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1413" w14:textId="63602862" w:rsidR="00DC6296" w:rsidRPr="00B052BB" w:rsidRDefault="00DC6296" w:rsidP="00A72023">
      <w:pPr>
        <w:pageBreakBefore/>
        <w:suppressAutoHyphens/>
        <w:spacing w:after="120" w:line="360" w:lineRule="auto"/>
        <w:jc w:val="both"/>
        <w:rPr>
          <w:rFonts w:asciiTheme="minorHAnsi" w:hAnsiTheme="minorHAnsi"/>
          <w:sz w:val="22"/>
          <w:szCs w:val="22"/>
          <w:lang w:eastAsia="zh-CN"/>
        </w:rPr>
      </w:pPr>
      <w:r w:rsidRPr="00B052BB">
        <w:rPr>
          <w:rFonts w:asciiTheme="minorHAnsi" w:hAnsiTheme="minorHAnsi"/>
          <w:b/>
          <w:bCs/>
          <w:sz w:val="22"/>
          <w:szCs w:val="22"/>
          <w:lang w:eastAsia="zh-CN"/>
        </w:rPr>
        <w:t>Zapytani</w:t>
      </w:r>
      <w:r w:rsidR="00666FD7" w:rsidRPr="00B052BB">
        <w:rPr>
          <w:rFonts w:asciiTheme="minorHAnsi" w:hAnsiTheme="minorHAnsi"/>
          <w:b/>
          <w:bCs/>
          <w:sz w:val="22"/>
          <w:szCs w:val="22"/>
          <w:lang w:eastAsia="zh-CN"/>
        </w:rPr>
        <w:t>e</w:t>
      </w:r>
      <w:r w:rsidRPr="00B052BB">
        <w:rPr>
          <w:rFonts w:asciiTheme="minorHAnsi" w:hAnsiTheme="minorHAnsi"/>
          <w:b/>
          <w:bCs/>
          <w:sz w:val="22"/>
          <w:szCs w:val="22"/>
          <w:lang w:eastAsia="zh-CN"/>
        </w:rPr>
        <w:t xml:space="preserve"> Ofertowe nr </w:t>
      </w:r>
      <w:r w:rsidR="00325405" w:rsidRPr="00B052BB">
        <w:rPr>
          <w:rFonts w:asciiTheme="minorHAnsi" w:hAnsiTheme="minorHAnsi"/>
          <w:b/>
          <w:bCs/>
          <w:sz w:val="22"/>
          <w:szCs w:val="22"/>
          <w:lang w:eastAsia="zh-CN"/>
        </w:rPr>
        <w:t>6</w:t>
      </w:r>
      <w:r w:rsidR="007A000F" w:rsidRPr="00B052BB">
        <w:rPr>
          <w:rFonts w:asciiTheme="minorHAnsi" w:hAnsiTheme="minorHAnsi"/>
          <w:b/>
          <w:bCs/>
          <w:sz w:val="22"/>
          <w:szCs w:val="22"/>
          <w:lang w:eastAsia="zh-CN"/>
        </w:rPr>
        <w:t>/2020</w:t>
      </w:r>
    </w:p>
    <w:p w14:paraId="1CD4F698" w14:textId="4B047894" w:rsidR="00DC6296" w:rsidRPr="00B052BB" w:rsidRDefault="00666FD7" w:rsidP="00A72023">
      <w:pPr>
        <w:suppressAutoHyphens/>
        <w:spacing w:after="120" w:line="360" w:lineRule="auto"/>
        <w:jc w:val="both"/>
        <w:rPr>
          <w:rFonts w:asciiTheme="minorHAnsi" w:hAnsiTheme="minorHAnsi"/>
          <w:b/>
          <w:sz w:val="22"/>
          <w:szCs w:val="22"/>
          <w:lang w:eastAsia="zh-CN"/>
        </w:rPr>
      </w:pPr>
      <w:r w:rsidRPr="00B052BB">
        <w:rPr>
          <w:rFonts w:asciiTheme="minorHAnsi" w:hAnsiTheme="minorHAnsi"/>
          <w:b/>
          <w:sz w:val="22"/>
          <w:szCs w:val="22"/>
          <w:lang w:eastAsia="zh-CN"/>
        </w:rPr>
        <w:t xml:space="preserve">Załącznik nr </w:t>
      </w:r>
      <w:r w:rsidR="00A5455F" w:rsidRPr="00B052BB">
        <w:rPr>
          <w:rFonts w:asciiTheme="minorHAnsi" w:hAnsiTheme="minorHAnsi"/>
          <w:b/>
          <w:sz w:val="22"/>
          <w:szCs w:val="22"/>
          <w:lang w:eastAsia="zh-CN"/>
        </w:rPr>
        <w:t>2</w:t>
      </w:r>
      <w:r w:rsidRPr="00B052BB">
        <w:rPr>
          <w:rFonts w:asciiTheme="minorHAnsi" w:hAnsiTheme="minorHAnsi"/>
          <w:b/>
          <w:sz w:val="22"/>
          <w:szCs w:val="22"/>
          <w:lang w:eastAsia="zh-CN"/>
        </w:rPr>
        <w:t xml:space="preserve"> - </w:t>
      </w:r>
      <w:r w:rsidR="00325405" w:rsidRPr="00B052BB">
        <w:rPr>
          <w:rFonts w:asciiTheme="minorHAnsi" w:hAnsiTheme="minorHAnsi"/>
          <w:b/>
          <w:sz w:val="22"/>
          <w:szCs w:val="22"/>
          <w:lang w:eastAsia="zh-CN"/>
        </w:rPr>
        <w:t>Opis przedmiotu zamówienia</w:t>
      </w:r>
    </w:p>
    <w:p w14:paraId="5FE23B74" w14:textId="7AE5D301" w:rsidR="00DE4499" w:rsidRPr="00B052BB" w:rsidRDefault="00DE4499" w:rsidP="00A72023">
      <w:pPr>
        <w:spacing w:before="120" w:after="120" w:line="360" w:lineRule="auto"/>
        <w:ind w:right="23"/>
        <w:jc w:val="both"/>
        <w:rPr>
          <w:rFonts w:asciiTheme="minorHAnsi" w:hAnsiTheme="minorHAnsi"/>
          <w:sz w:val="22"/>
          <w:szCs w:val="22"/>
          <w:lang w:eastAsia="en-US"/>
        </w:rPr>
      </w:pPr>
      <w:bookmarkStart w:id="0" w:name="_Hlk496739602"/>
    </w:p>
    <w:bookmarkEnd w:id="0"/>
    <w:p w14:paraId="3171CE46" w14:textId="545CCFA1" w:rsidR="00325405" w:rsidRPr="00B052BB" w:rsidRDefault="00325405" w:rsidP="00A72023">
      <w:pPr>
        <w:spacing w:line="360" w:lineRule="auto"/>
        <w:jc w:val="both"/>
        <w:rPr>
          <w:rFonts w:asciiTheme="minorHAnsi" w:hAnsiTheme="minorHAnsi"/>
          <w:kern w:val="3"/>
          <w:sz w:val="22"/>
          <w:szCs w:val="22"/>
        </w:rPr>
      </w:pPr>
      <w:r w:rsidRPr="00B052BB">
        <w:rPr>
          <w:rFonts w:asciiTheme="minorHAnsi" w:hAnsiTheme="minorHAnsi"/>
          <w:kern w:val="3"/>
          <w:sz w:val="22"/>
          <w:szCs w:val="22"/>
        </w:rPr>
        <w:t xml:space="preserve">Przedmiot zamówienia obejmuje dostawę tj. przeniesienie na Zamawiającego własności i wydanie mu </w:t>
      </w:r>
      <w:r w:rsidR="002B0579" w:rsidRPr="00B052BB">
        <w:rPr>
          <w:rFonts w:asciiTheme="minorHAnsi" w:hAnsiTheme="minorHAnsi"/>
          <w:kern w:val="3"/>
          <w:sz w:val="22"/>
          <w:szCs w:val="22"/>
        </w:rPr>
        <w:t>oraz montaż komory lakierniczej</w:t>
      </w:r>
      <w:r w:rsidRPr="00B052BB">
        <w:rPr>
          <w:rFonts w:asciiTheme="minorHAnsi" w:hAnsiTheme="minorHAnsi"/>
          <w:kern w:val="3"/>
          <w:sz w:val="22"/>
          <w:szCs w:val="22"/>
        </w:rPr>
        <w:t>.</w:t>
      </w:r>
    </w:p>
    <w:p w14:paraId="76032BC4" w14:textId="77777777" w:rsidR="00325405" w:rsidRPr="00B052BB" w:rsidRDefault="00325405" w:rsidP="00A7202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kern w:val="3"/>
          <w:sz w:val="22"/>
          <w:szCs w:val="22"/>
        </w:rPr>
        <w:t xml:space="preserve">Dostarczany Przedmiot zamówienia winien stanowić własność wykonawcy, być wolny od wad, </w:t>
      </w:r>
      <w:r w:rsidRPr="00B052BB">
        <w:rPr>
          <w:rFonts w:asciiTheme="minorHAnsi" w:hAnsiTheme="minorHAnsi"/>
          <w:kern w:val="3"/>
          <w:sz w:val="22"/>
          <w:szCs w:val="22"/>
        </w:rPr>
        <w:br/>
        <w:t xml:space="preserve">w szczególności nie być obciążonym prawami osób trzecich, fabrycznie nowy i w pełni sprawny, nieużywany, nie powystawowy. </w:t>
      </w:r>
    </w:p>
    <w:p w14:paraId="72B30452" w14:textId="77777777" w:rsidR="00325405" w:rsidRPr="00B052BB" w:rsidRDefault="00325405" w:rsidP="00A72023">
      <w:pPr>
        <w:spacing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B052BB">
        <w:rPr>
          <w:rFonts w:asciiTheme="minorHAnsi" w:hAnsiTheme="minorHAnsi"/>
          <w:b/>
          <w:sz w:val="22"/>
          <w:szCs w:val="22"/>
        </w:rPr>
        <w:t>Opis przedmiotu zamówienia:</w:t>
      </w:r>
    </w:p>
    <w:p w14:paraId="58B9C363" w14:textId="750E5D54" w:rsidR="00325405" w:rsidRPr="00B052BB" w:rsidRDefault="002B0579" w:rsidP="00A72023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 xml:space="preserve">Komora lakiernicza </w:t>
      </w:r>
      <w:r w:rsidR="00325405" w:rsidRPr="00B052BB">
        <w:rPr>
          <w:rFonts w:asciiTheme="minorHAnsi" w:hAnsiTheme="minorHAnsi"/>
          <w:sz w:val="22"/>
          <w:szCs w:val="22"/>
        </w:rPr>
        <w:t>(dalej „Urządzenie”):</w:t>
      </w:r>
    </w:p>
    <w:p w14:paraId="7169265D" w14:textId="27EE73C0" w:rsidR="00B052BB" w:rsidRPr="00B052BB" w:rsidRDefault="00B052BB" w:rsidP="00A72023">
      <w:pPr>
        <w:pStyle w:val="Default"/>
        <w:spacing w:line="360" w:lineRule="auto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B052BB">
        <w:rPr>
          <w:rFonts w:asciiTheme="minorHAnsi" w:hAnsiTheme="minorHAnsi"/>
          <w:b/>
          <w:bCs/>
          <w:iCs/>
          <w:sz w:val="22"/>
          <w:szCs w:val="22"/>
        </w:rPr>
        <w:t xml:space="preserve">PRZEMYSŁOWA KABINA LAKIERNICZA </w:t>
      </w:r>
      <w:proofErr w:type="spellStart"/>
      <w:r w:rsidRPr="00B052BB">
        <w:rPr>
          <w:rFonts w:asciiTheme="minorHAnsi" w:hAnsiTheme="minorHAnsi"/>
          <w:b/>
          <w:bCs/>
          <w:iCs/>
          <w:sz w:val="22"/>
          <w:szCs w:val="22"/>
        </w:rPr>
        <w:t>9,5m</w:t>
      </w:r>
      <w:proofErr w:type="spellEnd"/>
      <w:r w:rsidRPr="00B052BB">
        <w:rPr>
          <w:rFonts w:asciiTheme="minorHAnsi" w:hAnsiTheme="minorHAnsi"/>
          <w:b/>
          <w:bCs/>
          <w:iCs/>
          <w:sz w:val="22"/>
          <w:szCs w:val="22"/>
        </w:rPr>
        <w:t xml:space="preserve"> x </w:t>
      </w:r>
      <w:proofErr w:type="spellStart"/>
      <w:r w:rsidRPr="00B052BB">
        <w:rPr>
          <w:rFonts w:asciiTheme="minorHAnsi" w:hAnsiTheme="minorHAnsi"/>
          <w:b/>
          <w:bCs/>
          <w:iCs/>
          <w:sz w:val="22"/>
          <w:szCs w:val="22"/>
        </w:rPr>
        <w:t>4,5m</w:t>
      </w:r>
      <w:proofErr w:type="spellEnd"/>
      <w:r w:rsidRPr="00B052BB">
        <w:rPr>
          <w:rFonts w:asciiTheme="minorHAnsi" w:hAnsiTheme="minorHAnsi"/>
          <w:b/>
          <w:bCs/>
          <w:iCs/>
          <w:sz w:val="22"/>
          <w:szCs w:val="22"/>
        </w:rPr>
        <w:t xml:space="preserve"> x 3,8(h) m </w:t>
      </w:r>
    </w:p>
    <w:p w14:paraId="69F1B5BE" w14:textId="77777777" w:rsidR="00B052BB" w:rsidRPr="00B052BB" w:rsidRDefault="00B052BB" w:rsidP="00A7202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8D632E1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052BB">
        <w:rPr>
          <w:rFonts w:asciiTheme="minorHAnsi" w:hAnsiTheme="minorHAnsi"/>
          <w:iCs/>
          <w:sz w:val="22"/>
          <w:szCs w:val="22"/>
        </w:rPr>
        <w:t xml:space="preserve">Brama wjazdowa </w:t>
      </w:r>
      <w:r w:rsidRPr="00B052BB">
        <w:rPr>
          <w:rFonts w:asciiTheme="minorHAnsi" w:hAnsiTheme="minorHAnsi"/>
          <w:bCs/>
          <w:iCs/>
          <w:sz w:val="22"/>
          <w:szCs w:val="22"/>
        </w:rPr>
        <w:t>rolowana</w:t>
      </w:r>
      <w:r w:rsidRPr="00B052BB">
        <w:rPr>
          <w:rFonts w:asciiTheme="minorHAnsi" w:hAnsiTheme="minorHAnsi"/>
          <w:iCs/>
          <w:sz w:val="22"/>
          <w:szCs w:val="22"/>
        </w:rPr>
        <w:t xml:space="preserve">, generator grzewczo – nawiewowo – wyciągowy z palnikiem gazowym z otwartą komorą </w:t>
      </w:r>
      <w:proofErr w:type="gramStart"/>
      <w:r w:rsidRPr="00B052BB">
        <w:rPr>
          <w:rFonts w:asciiTheme="minorHAnsi" w:hAnsiTheme="minorHAnsi"/>
          <w:iCs/>
          <w:sz w:val="22"/>
          <w:szCs w:val="22"/>
        </w:rPr>
        <w:t>spalania ,</w:t>
      </w:r>
      <w:proofErr w:type="gramEnd"/>
      <w:r w:rsidRPr="00B052BB">
        <w:rPr>
          <w:rFonts w:asciiTheme="minorHAnsi" w:hAnsiTheme="minorHAnsi"/>
          <w:iCs/>
          <w:sz w:val="22"/>
          <w:szCs w:val="22"/>
        </w:rPr>
        <w:t xml:space="preserve">  panel sterowania, kanały wentylacyjne, odciąg dolny, pełne okratowanie podłogi</w:t>
      </w:r>
      <w:r w:rsidRPr="00B052BB">
        <w:rPr>
          <w:rFonts w:asciiTheme="minorHAnsi" w:hAnsiTheme="minorHAnsi"/>
          <w:sz w:val="22"/>
          <w:szCs w:val="22"/>
        </w:rPr>
        <w:t xml:space="preserve"> </w:t>
      </w:r>
      <w:r w:rsidRPr="00B052BB">
        <w:rPr>
          <w:rFonts w:asciiTheme="minorHAnsi" w:hAnsiTheme="minorHAnsi"/>
          <w:iCs/>
          <w:sz w:val="22"/>
          <w:szCs w:val="22"/>
        </w:rPr>
        <w:t>, panel sterowania, falowniki , rekuperator ( krzyżowy wymiennik ciepła ) generatory wyciągowe przystosowane do montażu filtrów węglowych</w:t>
      </w:r>
      <w:r w:rsidRPr="00B052BB">
        <w:rPr>
          <w:rFonts w:asciiTheme="minorHAnsi" w:hAnsiTheme="minorHAnsi"/>
          <w:b/>
          <w:bCs/>
          <w:sz w:val="22"/>
          <w:szCs w:val="22"/>
        </w:rPr>
        <w:t xml:space="preserve"> ,</w:t>
      </w:r>
    </w:p>
    <w:p w14:paraId="4C6AE16A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052BB">
        <w:rPr>
          <w:rFonts w:asciiTheme="minorHAnsi" w:hAnsiTheme="minorHAnsi"/>
          <w:bCs/>
          <w:sz w:val="22"/>
          <w:szCs w:val="22"/>
        </w:rPr>
        <w:t>Funkcja automatycznego obniżania wydajności wentylacji kabiny lakierniczej w przypadku przerwy w lakierowaniu</w:t>
      </w:r>
      <w:r w:rsidRPr="00B052BB">
        <w:rPr>
          <w:rFonts w:asciiTheme="minorHAnsi" w:hAnsiTheme="minorHAnsi"/>
          <w:b/>
          <w:bCs/>
          <w:sz w:val="22"/>
          <w:szCs w:val="22"/>
        </w:rPr>
        <w:t>,</w:t>
      </w:r>
    </w:p>
    <w:p w14:paraId="3B568D21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B052BB">
        <w:rPr>
          <w:rFonts w:asciiTheme="minorHAnsi" w:hAnsiTheme="minorHAnsi"/>
          <w:bCs/>
          <w:sz w:val="22"/>
          <w:szCs w:val="22"/>
        </w:rPr>
        <w:t>FALOWNIKI – INWERTERY</w:t>
      </w:r>
    </w:p>
    <w:p w14:paraId="0270FADE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B052BB">
        <w:rPr>
          <w:rFonts w:asciiTheme="minorHAnsi" w:hAnsiTheme="minorHAnsi"/>
          <w:bCs/>
          <w:sz w:val="22"/>
          <w:szCs w:val="22"/>
        </w:rPr>
        <w:t>Projekt całości w/g koncepcji wykonawcy</w:t>
      </w:r>
    </w:p>
    <w:p w14:paraId="4354BBE3" w14:textId="77777777" w:rsidR="00B052BB" w:rsidRPr="00B052BB" w:rsidRDefault="00B052BB" w:rsidP="00A7202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52BB">
        <w:rPr>
          <w:rFonts w:asciiTheme="minorHAnsi" w:hAnsiTheme="minorHAnsi" w:cs="Arial"/>
          <w:color w:val="000000"/>
          <w:sz w:val="22"/>
          <w:szCs w:val="22"/>
        </w:rPr>
        <w:t xml:space="preserve">Deklaracja zgodności CE wystawiana przez Producenta. </w:t>
      </w:r>
    </w:p>
    <w:p w14:paraId="24B8D7E0" w14:textId="1EFBB889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052BB">
        <w:rPr>
          <w:rFonts w:asciiTheme="minorHAnsi" w:hAnsiTheme="minorHAnsi"/>
          <w:bCs/>
          <w:sz w:val="22"/>
          <w:szCs w:val="22"/>
        </w:rPr>
        <w:t>Specjalistyczna 4 warstwowa folia</w:t>
      </w:r>
      <w:r w:rsidRPr="00B052B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052BB">
        <w:rPr>
          <w:rFonts w:asciiTheme="minorHAnsi" w:hAnsiTheme="minorHAnsi"/>
          <w:sz w:val="22"/>
          <w:szCs w:val="22"/>
        </w:rPr>
        <w:t xml:space="preserve">do kabiny lakierniczej zabezpieczająca kabinę. </w:t>
      </w:r>
    </w:p>
    <w:p w14:paraId="623E5FC6" w14:textId="77777777" w:rsidR="00B052BB" w:rsidRPr="00B052BB" w:rsidRDefault="00B052BB" w:rsidP="00A7202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52BB">
        <w:rPr>
          <w:rFonts w:asciiTheme="minorHAnsi" w:hAnsiTheme="minorHAnsi" w:cs="Arial"/>
          <w:color w:val="000000"/>
          <w:sz w:val="22"/>
          <w:szCs w:val="22"/>
        </w:rPr>
        <w:t xml:space="preserve">Dostawa i montaż wraz z rozruchem technologicznym, </w:t>
      </w:r>
    </w:p>
    <w:p w14:paraId="0DED2000" w14:textId="57EA639C" w:rsidR="00B052BB" w:rsidRPr="00B052BB" w:rsidRDefault="00B052BB" w:rsidP="00A7202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52BB">
        <w:rPr>
          <w:rFonts w:asciiTheme="minorHAnsi" w:hAnsiTheme="minorHAnsi" w:cs="Arial"/>
          <w:color w:val="000000"/>
          <w:sz w:val="22"/>
          <w:szCs w:val="22"/>
        </w:rPr>
        <w:t xml:space="preserve">przeszkolenie personelu obsługującego i nadzorującego pracę kabiny </w:t>
      </w:r>
      <w:proofErr w:type="gramStart"/>
      <w:r w:rsidRPr="00B052BB">
        <w:rPr>
          <w:rFonts w:asciiTheme="minorHAnsi" w:hAnsiTheme="minorHAnsi" w:cs="Arial"/>
          <w:color w:val="000000"/>
          <w:sz w:val="22"/>
          <w:szCs w:val="22"/>
        </w:rPr>
        <w:t>( 5</w:t>
      </w:r>
      <w:proofErr w:type="gramEnd"/>
      <w:r w:rsidRPr="00B052BB">
        <w:rPr>
          <w:rFonts w:asciiTheme="minorHAnsi" w:hAnsiTheme="minorHAnsi" w:cs="Arial"/>
          <w:color w:val="000000"/>
          <w:sz w:val="22"/>
          <w:szCs w:val="22"/>
        </w:rPr>
        <w:t xml:space="preserve"> osób)</w:t>
      </w:r>
    </w:p>
    <w:p w14:paraId="5CF15725" w14:textId="47493D28" w:rsidR="00B052BB" w:rsidRPr="00B052BB" w:rsidRDefault="00B052BB" w:rsidP="00A7202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52BB">
        <w:rPr>
          <w:rFonts w:asciiTheme="minorHAnsi" w:hAnsiTheme="minorHAnsi" w:cs="Arial"/>
          <w:color w:val="000000"/>
          <w:sz w:val="22"/>
          <w:szCs w:val="22"/>
        </w:rPr>
        <w:t>wystawienie certyfikatu potwierdzającego szkolenie</w:t>
      </w:r>
    </w:p>
    <w:p w14:paraId="3F706E4E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 xml:space="preserve">Przygotowanie dokumentacji zabezpieczenia przed wybuchem, Oceny zagrożenia wybuchu oraz Oceny ryzyka wybuchu, </w:t>
      </w:r>
    </w:p>
    <w:p w14:paraId="574486EB" w14:textId="5FBC111B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 xml:space="preserve">Rozładunek urządzeń w miejscu montażu </w:t>
      </w:r>
    </w:p>
    <w:p w14:paraId="7AF8C460" w14:textId="4CE91006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 xml:space="preserve">Wykonanie przyłączy oraz kabli elektrycznych niezbędnych do podłączenia zasilania do szafy sterującej, </w:t>
      </w:r>
    </w:p>
    <w:p w14:paraId="3492A35E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>Podłączenia instalacji pneumatycznej wraz z zakończeniami roboczymi.</w:t>
      </w:r>
    </w:p>
    <w:p w14:paraId="789216CD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>Doprowadzenie instalacji gazowej od zaworu znajdującego się w obrębie kabiny do palnika.</w:t>
      </w:r>
    </w:p>
    <w:p w14:paraId="1781A585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lastRenderedPageBreak/>
        <w:t xml:space="preserve">Wykonanie oraz pomiar skuteczności uziemienia urządzeń, </w:t>
      </w:r>
    </w:p>
    <w:p w14:paraId="63B79A48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 xml:space="preserve">Wycięcie otworów w dachu do przeprowadzenia kanałów wentylacyjnych i wykonanie pod konstrukcji wsporczej dla zabezpieczenia instalacji kanałów wentylacyjnych ponad dach, podstawy dachowe, </w:t>
      </w:r>
    </w:p>
    <w:p w14:paraId="15A6BA7D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 xml:space="preserve">W celu montażu kanałów w dachu wykonanie otworów przejść dachowych oraz obróbki dekarskiej, </w:t>
      </w:r>
    </w:p>
    <w:p w14:paraId="384D0A54" w14:textId="6A5AB9C4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>Wykonanie wzmocnień dla kanałów wentylacyjnych w przypadku konieczności po wyprowadzeniu nad poziom dachu</w:t>
      </w:r>
    </w:p>
    <w:p w14:paraId="7E9205D7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 xml:space="preserve"> Zabezpieczenie przeciwpożarowe Ppoż. i wymogów BHP do wykonania instalacji i montażu </w:t>
      </w:r>
    </w:p>
    <w:p w14:paraId="42F6F454" w14:textId="77777777" w:rsidR="00B052BB" w:rsidRPr="00B052BB" w:rsidRDefault="00B052BB" w:rsidP="00A72023">
      <w:pPr>
        <w:pStyle w:val="Default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170811A9" w14:textId="71AA5A9C" w:rsidR="00B052BB" w:rsidRPr="00B052BB" w:rsidRDefault="00B052BB" w:rsidP="00A7202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b/>
          <w:sz w:val="22"/>
          <w:szCs w:val="22"/>
        </w:rPr>
        <w:t>Uwaga</w:t>
      </w:r>
      <w:r w:rsidR="00A72023">
        <w:rPr>
          <w:rFonts w:asciiTheme="minorHAnsi" w:hAnsiTheme="minorHAnsi"/>
          <w:b/>
          <w:sz w:val="22"/>
          <w:szCs w:val="22"/>
        </w:rPr>
        <w:t>:</w:t>
      </w:r>
    </w:p>
    <w:p w14:paraId="2B9A3D63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 xml:space="preserve">Po stronie inwestora został przygotowany kanał wentylacyjny w posadzce przedstawiony na rysunku </w:t>
      </w:r>
      <w:proofErr w:type="gramStart"/>
      <w:r w:rsidRPr="00B052BB">
        <w:rPr>
          <w:rFonts w:asciiTheme="minorHAnsi" w:hAnsiTheme="minorHAnsi"/>
          <w:sz w:val="22"/>
          <w:szCs w:val="22"/>
        </w:rPr>
        <w:t xml:space="preserve">„ </w:t>
      </w:r>
      <w:proofErr w:type="spellStart"/>
      <w:r w:rsidRPr="00B052BB">
        <w:rPr>
          <w:rFonts w:asciiTheme="minorHAnsi" w:hAnsiTheme="minorHAnsi"/>
          <w:sz w:val="22"/>
          <w:szCs w:val="22"/>
        </w:rPr>
        <w:t>Kanal</w:t>
      </w:r>
      <w:proofErr w:type="gramEnd"/>
      <w:r w:rsidRPr="00B052BB">
        <w:rPr>
          <w:rFonts w:asciiTheme="minorHAnsi" w:hAnsiTheme="minorHAnsi"/>
          <w:sz w:val="22"/>
          <w:szCs w:val="22"/>
        </w:rPr>
        <w:t>_01</w:t>
      </w:r>
      <w:proofErr w:type="spellEnd"/>
      <w:r w:rsidRPr="00B052BB">
        <w:rPr>
          <w:rFonts w:asciiTheme="minorHAnsi" w:hAnsiTheme="minorHAnsi"/>
          <w:sz w:val="22"/>
          <w:szCs w:val="22"/>
        </w:rPr>
        <w:t xml:space="preserve">”. Po stronie inwestora zostaną wykonane niezbędne uzupełniające prace betoniarskie </w:t>
      </w:r>
      <w:proofErr w:type="gramStart"/>
      <w:r w:rsidRPr="00B052BB">
        <w:rPr>
          <w:rFonts w:asciiTheme="minorHAnsi" w:hAnsiTheme="minorHAnsi"/>
          <w:sz w:val="22"/>
          <w:szCs w:val="22"/>
        </w:rPr>
        <w:t>( tzw.</w:t>
      </w:r>
      <w:proofErr w:type="gramEnd"/>
      <w:r w:rsidRPr="00B052BB">
        <w:rPr>
          <w:rFonts w:asciiTheme="minorHAnsi" w:hAnsiTheme="minorHAnsi"/>
          <w:sz w:val="22"/>
          <w:szCs w:val="22"/>
        </w:rPr>
        <w:t xml:space="preserve"> przestrzeń do wypełnienia ) w/g uzgodnionego z wykonawcą końcowego projektu kanału.</w:t>
      </w:r>
    </w:p>
    <w:p w14:paraId="5731D342" w14:textId="2F62FEB8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>Po stronie inwestora została przygotowana instalacja elektryczna wraz z trasami i uziemiająca doprowadzona w obręb montażu kabiny lakierniczej oraz instalacja gazowa i sprężonego powietrza zakończone zaworami.</w:t>
      </w:r>
    </w:p>
    <w:p w14:paraId="2D827214" w14:textId="77777777" w:rsidR="00B052BB" w:rsidRPr="00B052BB" w:rsidRDefault="00B052BB" w:rsidP="00A72023">
      <w:pPr>
        <w:pStyle w:val="Default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sz w:val="22"/>
          <w:szCs w:val="22"/>
        </w:rPr>
        <w:t xml:space="preserve">Kabinę należy posadowić w granicy naniesionej na rysunku, który jest integralną częścią zapytania ofertowego pt. </w:t>
      </w:r>
      <w:proofErr w:type="spellStart"/>
      <w:r w:rsidRPr="00B052BB">
        <w:rPr>
          <w:rFonts w:asciiTheme="minorHAnsi" w:hAnsiTheme="minorHAnsi"/>
          <w:sz w:val="22"/>
          <w:szCs w:val="22"/>
        </w:rPr>
        <w:t>Kanal_01</w:t>
      </w:r>
      <w:proofErr w:type="spellEnd"/>
    </w:p>
    <w:p w14:paraId="005F40B6" w14:textId="77777777" w:rsidR="00B052BB" w:rsidRPr="00B052BB" w:rsidRDefault="00B052BB" w:rsidP="00A72023">
      <w:pPr>
        <w:pStyle w:val="Default"/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3"/>
        <w:gridCol w:w="4713"/>
      </w:tblGrid>
      <w:tr w:rsidR="0043162C" w:rsidRPr="00B052BB" w14:paraId="135487BF" w14:textId="77777777" w:rsidTr="0043162C">
        <w:trPr>
          <w:trHeight w:val="103"/>
        </w:trPr>
        <w:tc>
          <w:tcPr>
            <w:tcW w:w="9426" w:type="dxa"/>
            <w:gridSpan w:val="2"/>
            <w:tcBorders>
              <w:bottom w:val="single" w:sz="4" w:space="0" w:color="auto"/>
            </w:tcBorders>
          </w:tcPr>
          <w:p w14:paraId="6906F01A" w14:textId="26F1EE83" w:rsidR="0043162C" w:rsidRPr="00B052BB" w:rsidRDefault="0043162C" w:rsidP="006C6C2A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b/>
                <w:bCs/>
                <w:sz w:val="22"/>
                <w:szCs w:val="22"/>
              </w:rPr>
              <w:t>KABINA – pomieszczenie</w:t>
            </w:r>
          </w:p>
        </w:tc>
      </w:tr>
      <w:tr w:rsidR="0043162C" w:rsidRPr="00B052BB" w14:paraId="432D45DB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2CE856D2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Wymiary wewnętrzne: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6857851D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9,5,00m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x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4,50m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x 3,80(h)m </w:t>
            </w:r>
          </w:p>
        </w:tc>
      </w:tr>
      <w:tr w:rsidR="0043162C" w:rsidRPr="00B052BB" w14:paraId="69CADE08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3ADDC671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Wymiary zewnętrzne: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6912A0DC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ok.9,80m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x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4,65m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x 4,60(h)m </w:t>
            </w:r>
          </w:p>
        </w:tc>
      </w:tr>
      <w:tr w:rsidR="0043162C" w:rsidRPr="00B052BB" w14:paraId="7DDF771A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26B4D271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Oświetlenie LED: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01FA045C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TAK </w:t>
            </w:r>
          </w:p>
        </w:tc>
      </w:tr>
      <w:tr w:rsidR="0043162C" w:rsidRPr="00B052BB" w14:paraId="2A1D2631" w14:textId="77777777" w:rsidTr="0043162C">
        <w:trPr>
          <w:trHeight w:val="360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00E909B9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Średnia wartość natężenia oświetlenia w kabinie na powierzchni elementu malowanego: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0726B9A1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Min.1200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B052BB">
              <w:rPr>
                <w:rFonts w:asciiTheme="minorHAnsi" w:hAnsiTheme="minorHAnsi"/>
                <w:sz w:val="22"/>
                <w:szCs w:val="22"/>
              </w:rPr>
              <w:t>Lux .</w:t>
            </w:r>
            <w:proofErr w:type="gram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Min dwa rzędy </w:t>
            </w:r>
            <w:proofErr w:type="gramStart"/>
            <w:r w:rsidRPr="00B052BB">
              <w:rPr>
                <w:rFonts w:asciiTheme="minorHAnsi" w:hAnsiTheme="minorHAnsi"/>
                <w:sz w:val="22"/>
                <w:szCs w:val="22"/>
              </w:rPr>
              <w:t>lamp( wymiary</w:t>
            </w:r>
            <w:proofErr w:type="gram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malowanego kontenera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dł.6,5m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szer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2,1 m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wys.3,0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m )</w:t>
            </w:r>
          </w:p>
        </w:tc>
      </w:tr>
      <w:tr w:rsidR="0043162C" w:rsidRPr="00B052BB" w14:paraId="2DFEB5A0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42AFC522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Brama wjazdowa: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6C2A7D92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Elektrycznie rolowana </w:t>
            </w:r>
          </w:p>
        </w:tc>
      </w:tr>
      <w:tr w:rsidR="0043162C" w:rsidRPr="00B052BB" w14:paraId="729333D0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1F8A7439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Brama izolowana: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1D9971EC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TAK </w:t>
            </w:r>
          </w:p>
        </w:tc>
      </w:tr>
      <w:tr w:rsidR="0043162C" w:rsidRPr="00B052BB" w14:paraId="7991430D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1437A91A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Min. wymiary bram wjazdowych w świetle otworu: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365F0BB5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4,5 m x 3,7(h) m</w:t>
            </w:r>
          </w:p>
        </w:tc>
      </w:tr>
      <w:tr w:rsidR="0043162C" w:rsidRPr="00B052BB" w14:paraId="72E2BACA" w14:textId="77777777" w:rsidTr="0043162C">
        <w:trPr>
          <w:trHeight w:val="103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54C63698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Ilość drzwi serwisowych w ścianach bocznych: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53293C36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2 szt. </w:t>
            </w:r>
          </w:p>
          <w:p w14:paraId="6FF7B908" w14:textId="56347C62" w:rsidR="0043162C" w:rsidRPr="00B052BB" w:rsidRDefault="0043162C" w:rsidP="00A720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052BB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W ścianie bocznej drzwi serwisowe wyposażone w zamek </w:t>
            </w:r>
            <w:proofErr w:type="spellStart"/>
            <w:proofErr w:type="gramStart"/>
            <w:r w:rsidRPr="00B052BB">
              <w:rPr>
                <w:rFonts w:asciiTheme="minorHAnsi" w:hAnsiTheme="minorHAnsi" w:cs="Arial"/>
                <w:color w:val="000000"/>
                <w:sz w:val="22"/>
                <w:szCs w:val="22"/>
              </w:rPr>
              <w:t>ANTIPANIC</w:t>
            </w:r>
            <w:proofErr w:type="spellEnd"/>
            <w:r w:rsidRPr="00B052BB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proofErr w:type="gramEnd"/>
            <w:r w:rsidRPr="00B052B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oraz okno inspekcyjne. </w:t>
            </w:r>
          </w:p>
          <w:p w14:paraId="0D826ACF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 wyłączniki krańcowe – w momencie otwarcia którychkolwiek drzwi, odcinany jest dopływ sprężonego powietrza od pistoletów lakierniczych, ograniczając w ten sposób ryzyko wydostania się z kabiny par rozpuszczalników. Dodatkowo przy kabinach wyposażonych w falowniki, przy otwarciu drzwi blokowana jest regulacja ciśnienia w kabinie.</w:t>
            </w:r>
          </w:p>
        </w:tc>
      </w:tr>
      <w:tr w:rsidR="0043162C" w:rsidRPr="00B052BB" w14:paraId="5E4C8535" w14:textId="77777777" w:rsidTr="0043162C">
        <w:trPr>
          <w:trHeight w:val="103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7F24D555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Wymiary drzwi serwisowych: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43192B1E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Ok. 0,8 x 2.1(h) m </w:t>
            </w:r>
          </w:p>
        </w:tc>
      </w:tr>
      <w:tr w:rsidR="0043162C" w:rsidRPr="00B052BB" w14:paraId="6F21E613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389F272F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Ściany kabiny ocieplane: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4CAF0340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3162C" w:rsidRPr="00B052BB" w14:paraId="4FFF5CE3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028468E8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Ocieplenie ścian: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2CB94574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Prasowana wełna mineralna </w:t>
            </w:r>
          </w:p>
        </w:tc>
      </w:tr>
      <w:tr w:rsidR="0043162C" w:rsidRPr="00B052BB" w14:paraId="428D3449" w14:textId="77777777" w:rsidTr="0043162C">
        <w:trPr>
          <w:trHeight w:val="103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129B5219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Grubość ocieplenia ścian: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6BA9568E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Min 50 mm </w:t>
            </w:r>
          </w:p>
        </w:tc>
      </w:tr>
      <w:tr w:rsidR="0043162C" w:rsidRPr="00B052BB" w14:paraId="769A6F2C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3E1BB8A0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Dach ocieplany: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48869F60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62C" w:rsidRPr="00B052BB" w14:paraId="1BFEAF03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26FD8E9D" w14:textId="51E4627D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Rodzaj ocieplenia dachu: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6854EA5C" w14:textId="41A32C6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Prasowana wełna mineralna </w:t>
            </w:r>
            <w:proofErr w:type="gramStart"/>
            <w:r w:rsidRPr="00B052BB">
              <w:rPr>
                <w:rFonts w:asciiTheme="minorHAnsi" w:hAnsiTheme="minorHAnsi"/>
                <w:sz w:val="22"/>
                <w:szCs w:val="22"/>
              </w:rPr>
              <w:t>( Minimum</w:t>
            </w:r>
            <w:proofErr w:type="gram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50 mm)</w:t>
            </w:r>
          </w:p>
        </w:tc>
      </w:tr>
      <w:tr w:rsidR="0043162C" w:rsidRPr="00B052BB" w14:paraId="0813B54D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4A578851" w14:textId="0A30C5C3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Komin (emitor):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1B15669E" w14:textId="5863AC28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9 m nad poziomem posadzki</w:t>
            </w:r>
          </w:p>
        </w:tc>
      </w:tr>
      <w:tr w:rsidR="0043162C" w:rsidRPr="00B052BB" w14:paraId="6499D5EE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749D1E46" w14:textId="785318F9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Palnik: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3B8F63FD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Modulowany palnik gazowy DIRECT </w:t>
            </w:r>
            <w:proofErr w:type="spellStart"/>
            <w:r w:rsidRPr="00452305">
              <w:rPr>
                <w:rFonts w:asciiTheme="minorHAnsi" w:hAnsiTheme="minorHAnsi"/>
                <w:sz w:val="22"/>
                <w:szCs w:val="22"/>
              </w:rPr>
              <w:t>FIRE</w:t>
            </w:r>
            <w:proofErr w:type="spellEnd"/>
            <w:r w:rsidRPr="0045230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6FBA732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Palnik gazowy z otwartą sekcją spalania </w:t>
            </w:r>
            <w:proofErr w:type="gramStart"/>
            <w:r w:rsidRPr="00452305">
              <w:rPr>
                <w:rFonts w:asciiTheme="minorHAnsi" w:hAnsiTheme="minorHAnsi"/>
                <w:sz w:val="22"/>
                <w:szCs w:val="22"/>
              </w:rPr>
              <w:t>( bez</w:t>
            </w:r>
            <w:proofErr w:type="gramEnd"/>
            <w:r w:rsidRPr="00452305">
              <w:rPr>
                <w:rFonts w:asciiTheme="minorHAnsi" w:hAnsiTheme="minorHAnsi"/>
                <w:sz w:val="22"/>
                <w:szCs w:val="22"/>
              </w:rPr>
              <w:t xml:space="preserve"> wymiennika ciepła ) o mocy min 290 kW, zasilany gazem ziemnym (dawniej </w:t>
            </w:r>
            <w:proofErr w:type="spellStart"/>
            <w:r w:rsidRPr="00452305">
              <w:rPr>
                <w:rFonts w:asciiTheme="minorHAnsi" w:hAnsiTheme="minorHAnsi"/>
                <w:sz w:val="22"/>
                <w:szCs w:val="22"/>
              </w:rPr>
              <w:t>GZ</w:t>
            </w:r>
            <w:proofErr w:type="spellEnd"/>
            <w:r w:rsidRPr="00452305">
              <w:rPr>
                <w:rFonts w:asciiTheme="minorHAnsi" w:hAnsiTheme="minorHAnsi"/>
                <w:sz w:val="22"/>
                <w:szCs w:val="22"/>
              </w:rPr>
              <w:t>-50)</w:t>
            </w:r>
          </w:p>
          <w:p w14:paraId="7F49EB2C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Palnik wyposażony w czujnik stężenia </w:t>
            </w:r>
            <w:proofErr w:type="spellStart"/>
            <w:r w:rsidRPr="00452305">
              <w:rPr>
                <w:rFonts w:asciiTheme="minorHAnsi" w:hAnsiTheme="minorHAnsi"/>
                <w:sz w:val="22"/>
                <w:szCs w:val="22"/>
              </w:rPr>
              <w:t>CO2</w:t>
            </w:r>
            <w:proofErr w:type="spellEnd"/>
            <w:r w:rsidRPr="00452305">
              <w:rPr>
                <w:rFonts w:asciiTheme="minorHAnsi" w:hAnsiTheme="minorHAnsi"/>
                <w:sz w:val="22"/>
                <w:szCs w:val="22"/>
              </w:rPr>
              <w:t xml:space="preserve"> w komorze spalania </w:t>
            </w:r>
          </w:p>
          <w:p w14:paraId="4A9F553F" w14:textId="51CFF829" w:rsidR="0043162C" w:rsidRPr="00B052BB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Ilość palników w zależności od koncepcji producenta o łącznej mocy min 290 </w:t>
            </w:r>
            <w:proofErr w:type="spellStart"/>
            <w:r w:rsidRPr="00452305">
              <w:rPr>
                <w:rFonts w:asciiTheme="minorHAnsi" w:hAnsiTheme="minorHAnsi"/>
                <w:sz w:val="22"/>
                <w:szCs w:val="22"/>
              </w:rPr>
              <w:t>kW.</w:t>
            </w:r>
            <w:proofErr w:type="spellEnd"/>
            <w:r w:rsidRPr="00452305">
              <w:rPr>
                <w:rFonts w:asciiTheme="minorHAnsi" w:hAnsiTheme="minorHAnsi"/>
                <w:sz w:val="22"/>
                <w:szCs w:val="22"/>
              </w:rPr>
              <w:t xml:space="preserve"> Urządzenie wykonane zgodnie z Normą </w:t>
            </w:r>
            <w:proofErr w:type="spellStart"/>
            <w:r w:rsidRPr="00452305">
              <w:rPr>
                <w:rFonts w:asciiTheme="minorHAnsi" w:hAnsiTheme="minorHAnsi"/>
                <w:sz w:val="22"/>
                <w:szCs w:val="22"/>
              </w:rPr>
              <w:t>PN-EN:</w:t>
            </w:r>
            <w:proofErr w:type="gramStart"/>
            <w:r w:rsidRPr="00452305">
              <w:rPr>
                <w:rFonts w:asciiTheme="minorHAnsi" w:hAnsiTheme="minorHAnsi"/>
                <w:sz w:val="22"/>
                <w:szCs w:val="22"/>
              </w:rPr>
              <w:t>13355:A</w:t>
            </w:r>
            <w:proofErr w:type="gramEnd"/>
            <w:r w:rsidRPr="00452305">
              <w:rPr>
                <w:rFonts w:asciiTheme="minorHAnsi" w:hAnsiTheme="minorHAnsi"/>
                <w:sz w:val="22"/>
                <w:szCs w:val="22"/>
              </w:rPr>
              <w:t>1</w:t>
            </w:r>
            <w:proofErr w:type="spellEnd"/>
            <w:r w:rsidRPr="00452305">
              <w:rPr>
                <w:rFonts w:asciiTheme="minorHAnsi" w:hAnsiTheme="minorHAnsi"/>
                <w:sz w:val="22"/>
                <w:szCs w:val="22"/>
              </w:rPr>
              <w:t xml:space="preserve"> dot. Bezpieczeństwa pracy w kabinach lakierniczych.</w:t>
            </w:r>
          </w:p>
        </w:tc>
      </w:tr>
      <w:tr w:rsidR="0043162C" w:rsidRPr="00B052BB" w14:paraId="36D603B8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488C30F3" w14:textId="4175C152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>Sterowanie: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17EB4FDB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System sterowania z elektronicznym, dotykowym panelem min. 7”, zapewniający: </w:t>
            </w:r>
          </w:p>
          <w:p w14:paraId="396330B1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automatyczny system regulacji nadciśnienia oraz podciśnienia w kabinie lakierniczej, </w:t>
            </w:r>
          </w:p>
          <w:p w14:paraId="2D4FCF9E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kontrolę pracy kabiny poprzez zastosowanie </w:t>
            </w:r>
            <w:r w:rsidRPr="0045230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falowników umożliwiającą ciągła pracę w trybie ekonomicznym,  </w:t>
            </w:r>
          </w:p>
          <w:p w14:paraId="69DCA7A7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uruchamianie poszczególnych faz pracy kabiny (lakierowanie, suszenie, przewietrzanie, itp.), </w:t>
            </w:r>
          </w:p>
          <w:p w14:paraId="5118A7E7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kontrolę pracy falowników, kontrolę temperatury, </w:t>
            </w:r>
          </w:p>
          <w:p w14:paraId="39EE3AE2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wizualne sygnalizowanie alarmów (palnik, silnik, wentylacja), włączanie oświetlenia, </w:t>
            </w:r>
          </w:p>
          <w:p w14:paraId="0355D482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kontrolę i regulację ciśnienia w kabinie </w:t>
            </w:r>
            <w:proofErr w:type="gramStart"/>
            <w:r w:rsidRPr="00452305">
              <w:rPr>
                <w:rFonts w:asciiTheme="minorHAnsi" w:hAnsiTheme="minorHAnsi"/>
                <w:sz w:val="22"/>
                <w:szCs w:val="22"/>
              </w:rPr>
              <w:t>( każdy</w:t>
            </w:r>
            <w:proofErr w:type="gramEnd"/>
            <w:r w:rsidRPr="00452305">
              <w:rPr>
                <w:rFonts w:asciiTheme="minorHAnsi" w:hAnsiTheme="minorHAnsi"/>
                <w:sz w:val="22"/>
                <w:szCs w:val="22"/>
              </w:rPr>
              <w:t xml:space="preserve"> silnik z osobna ) , kontrolę stanu zabrudzenia filtrów ( automatyczna kompensacja ciśnienia )</w:t>
            </w:r>
          </w:p>
          <w:p w14:paraId="0EC641FE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zaawansowany system sterowania pracą urządzeń lakierniczych, </w:t>
            </w:r>
          </w:p>
          <w:p w14:paraId="66DE5AAE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systemy zarządzania bezpieczeństwem pracy w procesach lakierniczych, </w:t>
            </w:r>
          </w:p>
          <w:p w14:paraId="7B49A1E5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pełna kontrola prawidłowości i monitorowania wszystkich podzespołów urządzeń lakierniczych, </w:t>
            </w:r>
          </w:p>
          <w:p w14:paraId="52D4C27B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Monitorowanie stanu zabrudzenia poszczególnych sekcji filtracji kabin lakierniczych, </w:t>
            </w:r>
          </w:p>
          <w:p w14:paraId="4735BEED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Informowanie o terminach przeglądów urządzeń, </w:t>
            </w:r>
          </w:p>
          <w:p w14:paraId="73EA668E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 xml:space="preserve">- Informowanie o przeglądach i innych czynnościach serwisowych, </w:t>
            </w:r>
          </w:p>
          <w:p w14:paraId="026D5B56" w14:textId="77777777" w:rsidR="0043162C" w:rsidRPr="00452305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>- monitorowanie przez Internet</w:t>
            </w:r>
          </w:p>
          <w:p w14:paraId="453EA428" w14:textId="3855AE8F" w:rsidR="0043162C" w:rsidRPr="00B052BB" w:rsidRDefault="0043162C" w:rsidP="0045230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2305">
              <w:rPr>
                <w:rFonts w:asciiTheme="minorHAnsi" w:hAnsiTheme="minorHAnsi"/>
                <w:sz w:val="22"/>
                <w:szCs w:val="22"/>
              </w:rPr>
              <w:t>- rejestracja i podliczanie kosztów eksploatacji kabiny</w:t>
            </w:r>
          </w:p>
        </w:tc>
      </w:tr>
      <w:tr w:rsidR="0043162C" w:rsidRPr="00B052BB" w14:paraId="69FA5FCF" w14:textId="77777777" w:rsidTr="0043162C">
        <w:trPr>
          <w:trHeight w:val="403"/>
        </w:trPr>
        <w:tc>
          <w:tcPr>
            <w:tcW w:w="47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EF4AF2" w14:textId="6A176660" w:rsidR="0043162C" w:rsidRPr="00B052BB" w:rsidRDefault="0043162C" w:rsidP="00D371D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5A74">
              <w:rPr>
                <w:rFonts w:asciiTheme="minorHAnsi" w:hAnsiTheme="minorHAnsi"/>
                <w:sz w:val="22"/>
                <w:szCs w:val="22"/>
              </w:rPr>
              <w:lastRenderedPageBreak/>
              <w:t>Rekuperator do kabiny: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B1CDFC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- krzyżowy wymiennik ciepła (rekuperator) o sprawności min. 50%, zgodny z kartą doboru w celu potwierdzenia zgodności </w:t>
            </w:r>
          </w:p>
          <w:p w14:paraId="5437F7AA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- Rekuperator z systemem by-pass sterowanym siłownikiem pneumatycznym, do szybkiego wychładzania w okresie letnim; </w:t>
            </w:r>
          </w:p>
          <w:p w14:paraId="02251AAA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- w komplecie z komorą filtracyjną przed </w:t>
            </w: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rekuperatorem z filtrem wstępnym klasy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EU4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G4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81B2105" w14:textId="1EBF67CA" w:rsidR="0043162C" w:rsidRPr="00B052BB" w:rsidRDefault="0043162C" w:rsidP="00382AC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- Ilość rekuperatorów zależna od ilości central wentylacyjnych (jeden rekuperator na jedną centralę grzewczo-wentylacyjną) </w:t>
            </w:r>
          </w:p>
        </w:tc>
      </w:tr>
      <w:tr w:rsidR="0043162C" w:rsidRPr="00B052BB" w14:paraId="441087A2" w14:textId="77777777" w:rsidTr="0043162C">
        <w:trPr>
          <w:trHeight w:val="403"/>
        </w:trPr>
        <w:tc>
          <w:tcPr>
            <w:tcW w:w="47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9D7591" w14:textId="77777777" w:rsidR="0043162C" w:rsidRPr="00B052BB" w:rsidRDefault="0043162C" w:rsidP="00D371D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0D8C41" w14:textId="5EE54C68" w:rsidR="0043162C" w:rsidRPr="00B052BB" w:rsidRDefault="0043162C" w:rsidP="00382AC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62C" w:rsidRPr="00B052BB" w14:paraId="45859F2F" w14:textId="77777777" w:rsidTr="0043162C">
        <w:trPr>
          <w:trHeight w:val="105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78BD3" w14:textId="4D8727C2" w:rsidR="0043162C" w:rsidRPr="00B052BB" w:rsidRDefault="0043162C" w:rsidP="00D371DF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PARAMETRY TECHNICZNE</w:t>
            </w:r>
          </w:p>
        </w:tc>
      </w:tr>
      <w:tr w:rsidR="0043162C" w:rsidRPr="00B052BB" w14:paraId="34F49011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73E4D356" w14:textId="2C5D7076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llość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central grzewczo – nawiewowo – </w:t>
            </w:r>
            <w:proofErr w:type="gramStart"/>
            <w:r w:rsidRPr="00B052BB">
              <w:rPr>
                <w:rFonts w:asciiTheme="minorHAnsi" w:hAnsiTheme="minorHAnsi"/>
                <w:sz w:val="22"/>
                <w:szCs w:val="22"/>
              </w:rPr>
              <w:t>wyciągowych :</w:t>
            </w:r>
            <w:proofErr w:type="gramEnd"/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2C8C8BF2" w14:textId="401979AB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w/g koncepcji producenta </w:t>
            </w:r>
          </w:p>
        </w:tc>
      </w:tr>
      <w:tr w:rsidR="0043162C" w:rsidRPr="00B052BB" w14:paraId="4D751B66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0CEC622D" w14:textId="78492401" w:rsidR="0043162C" w:rsidRPr="00B052BB" w:rsidRDefault="0043162C" w:rsidP="004E6C9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Budowa komory modułowa z paneli ocynkowanych i lakierowanych na kolor: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637F05C1" w14:textId="0825C5C5" w:rsidR="0043162C" w:rsidRPr="00B052BB" w:rsidRDefault="0043162C" w:rsidP="004E6C9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Biały</w:t>
            </w:r>
          </w:p>
        </w:tc>
      </w:tr>
      <w:tr w:rsidR="0043162C" w:rsidRPr="00B052BB" w14:paraId="2EE4AFA7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3137F30D" w14:textId="431784A9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Kolor bramy rolowanej: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4A740C38" w14:textId="17969D85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Biały</w:t>
            </w:r>
          </w:p>
        </w:tc>
      </w:tr>
      <w:tr w:rsidR="0043162C" w:rsidRPr="00B052BB" w14:paraId="7CCC7DDC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5D879DA6" w14:textId="77777777" w:rsidR="0043162C" w:rsidRPr="004E6C9C" w:rsidRDefault="0043162C" w:rsidP="004E6C9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6C9C">
              <w:rPr>
                <w:rFonts w:asciiTheme="minorHAnsi" w:hAnsiTheme="minorHAnsi"/>
                <w:sz w:val="22"/>
                <w:szCs w:val="22"/>
              </w:rPr>
              <w:t xml:space="preserve">Silniki w wykonaniu przeciwwybuchowym </w:t>
            </w:r>
            <w:proofErr w:type="spellStart"/>
            <w:r w:rsidRPr="004E6C9C">
              <w:rPr>
                <w:rFonts w:asciiTheme="minorHAnsi" w:hAnsiTheme="minorHAnsi"/>
                <w:sz w:val="22"/>
                <w:szCs w:val="22"/>
              </w:rPr>
              <w:t>ATEX</w:t>
            </w:r>
            <w:proofErr w:type="spellEnd"/>
          </w:p>
          <w:p w14:paraId="36B7E41D" w14:textId="77777777" w:rsidR="0043162C" w:rsidRPr="004E6C9C" w:rsidRDefault="0043162C" w:rsidP="004E6C9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6C9C">
              <w:rPr>
                <w:rFonts w:asciiTheme="minorHAnsi" w:hAnsiTheme="minorHAnsi"/>
                <w:sz w:val="22"/>
                <w:szCs w:val="22"/>
              </w:rPr>
              <w:t xml:space="preserve">Ze zmienną prędkością obrotową dostosowaną do </w:t>
            </w:r>
          </w:p>
          <w:p w14:paraId="7A68ADF1" w14:textId="47B6FB36" w:rsidR="0043162C" w:rsidRDefault="0043162C" w:rsidP="004E6C9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6C9C">
              <w:rPr>
                <w:rFonts w:asciiTheme="minorHAnsi" w:hAnsiTheme="minorHAnsi"/>
                <w:sz w:val="22"/>
                <w:szCs w:val="22"/>
              </w:rPr>
              <w:t>Wymaganych przepływów dla różnych faz lakierowania</w:t>
            </w:r>
          </w:p>
          <w:p w14:paraId="26F43A5F" w14:textId="22323003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Całkowita moc silników wszystkich central:  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02701E8A" w14:textId="5E27A15A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Min 30 kW</w:t>
            </w:r>
          </w:p>
        </w:tc>
      </w:tr>
      <w:tr w:rsidR="0043162C" w:rsidRPr="00B052BB" w14:paraId="5C41D66B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135A4832" w14:textId="61C49D46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Wydajność wentylacji przy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ciśn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300Pa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600</w:t>
            </w:r>
            <w:proofErr w:type="gramStart"/>
            <w:r w:rsidRPr="00B052BB">
              <w:rPr>
                <w:rFonts w:asciiTheme="minorHAnsi" w:hAnsiTheme="minorHAnsi"/>
                <w:sz w:val="22"/>
                <w:szCs w:val="22"/>
              </w:rPr>
              <w:t>Pa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099059CB" w14:textId="304CE17C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Min 44000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m³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/h /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40000m³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>/h</w:t>
            </w:r>
          </w:p>
        </w:tc>
      </w:tr>
      <w:tr w:rsidR="0043162C" w:rsidRPr="00B052BB" w14:paraId="00EEC99C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768AB60D" w14:textId="77777777" w:rsidR="0043162C" w:rsidRPr="00B052BB" w:rsidRDefault="0043162C" w:rsidP="00382AC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Prędkość przepływu powietrza w pustej kabinie</w:t>
            </w:r>
          </w:p>
          <w:p w14:paraId="37F04C8F" w14:textId="6C9D682B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I podczas </w:t>
            </w:r>
            <w:proofErr w:type="gramStart"/>
            <w:r w:rsidRPr="00B052BB">
              <w:rPr>
                <w:rFonts w:asciiTheme="minorHAnsi" w:hAnsiTheme="minorHAnsi"/>
                <w:sz w:val="22"/>
                <w:szCs w:val="22"/>
              </w:rPr>
              <w:t>lakierowania :</w:t>
            </w:r>
            <w:proofErr w:type="gramEnd"/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738DAF56" w14:textId="77777777" w:rsidR="0043162C" w:rsidRPr="00B052BB" w:rsidRDefault="0043162C" w:rsidP="00382AC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0,28 / 0,26 m/s</w:t>
            </w:r>
          </w:p>
          <w:p w14:paraId="18B5EDFB" w14:textId="77777777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62C" w:rsidRPr="00B052BB" w14:paraId="5E22C8F8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493023E6" w14:textId="016E6ED5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2ACC">
              <w:rPr>
                <w:rFonts w:asciiTheme="minorHAnsi" w:hAnsiTheme="minorHAnsi"/>
                <w:sz w:val="22"/>
                <w:szCs w:val="22"/>
              </w:rPr>
              <w:t>Temperatura uzyskiwana dla fazy lakierowania: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56DE046C" w14:textId="6431B53B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18 – 25° C</w:t>
            </w:r>
          </w:p>
        </w:tc>
      </w:tr>
      <w:tr w:rsidR="0043162C" w:rsidRPr="00B052BB" w14:paraId="2E1B9B73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4F02A14E" w14:textId="1EC711C4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Temperatura uzyskiwana dla fazy </w:t>
            </w:r>
            <w:proofErr w:type="gramStart"/>
            <w:r w:rsidRPr="00B052BB">
              <w:rPr>
                <w:rFonts w:asciiTheme="minorHAnsi" w:hAnsiTheme="minorHAnsi"/>
                <w:sz w:val="22"/>
                <w:szCs w:val="22"/>
              </w:rPr>
              <w:t>suszenia :</w:t>
            </w:r>
            <w:proofErr w:type="gramEnd"/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32F2F9FD" w14:textId="587624F8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40 – 80° C</w:t>
            </w:r>
          </w:p>
        </w:tc>
      </w:tr>
      <w:tr w:rsidR="0043162C" w:rsidRPr="00B052BB" w14:paraId="703ED158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13831054" w14:textId="1D87F804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bCs/>
                <w:sz w:val="22"/>
                <w:szCs w:val="22"/>
              </w:rPr>
              <w:t>Falowniki z zaawansowanymi funkcjami sterowania i czujnikami ciśnienia w kabinie oraz na filtrach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14:paraId="26162E86" w14:textId="66DC9C38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automatyczna regulacja ciśnienia, obniżanie wydajności przy przerwie w lakierowaniu, możliwość regulacji wydajności wentylacji dla fazy pracy, kontrola stanu zabrudzenia filtrów w kabinie</w:t>
            </w:r>
          </w:p>
        </w:tc>
      </w:tr>
      <w:tr w:rsidR="0043162C" w:rsidRPr="00B052BB" w14:paraId="048701FE" w14:textId="77777777" w:rsidTr="0043162C">
        <w:trPr>
          <w:trHeight w:val="105"/>
        </w:trPr>
        <w:tc>
          <w:tcPr>
            <w:tcW w:w="4713" w:type="dxa"/>
            <w:tcBorders>
              <w:top w:val="single" w:sz="4" w:space="0" w:color="auto"/>
            </w:tcBorders>
          </w:tcPr>
          <w:p w14:paraId="5AD27027" w14:textId="22E6F880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Okratowanie podłogi:</w:t>
            </w:r>
          </w:p>
        </w:tc>
        <w:tc>
          <w:tcPr>
            <w:tcW w:w="4713" w:type="dxa"/>
            <w:tcBorders>
              <w:top w:val="single" w:sz="4" w:space="0" w:color="auto"/>
            </w:tcBorders>
          </w:tcPr>
          <w:p w14:paraId="1DEEA2E4" w14:textId="3F37D92E" w:rsidR="0043162C" w:rsidRPr="00B052BB" w:rsidRDefault="0043162C" w:rsidP="0096605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Kraty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Wema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(ocynkowane) – na całej podłodze osadzone na pod konstrukcji stalowej (zabezpieczonej </w:t>
            </w:r>
            <w:proofErr w:type="gramStart"/>
            <w:r w:rsidRPr="00B052BB">
              <w:rPr>
                <w:rFonts w:asciiTheme="minorHAnsi" w:hAnsiTheme="minorHAnsi"/>
                <w:sz w:val="22"/>
                <w:szCs w:val="22"/>
              </w:rPr>
              <w:t>antykorozyjnie )</w:t>
            </w:r>
            <w:proofErr w:type="gram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w kanale o przekrojach niezbędnych  </w:t>
            </w:r>
          </w:p>
          <w:p w14:paraId="66EBD719" w14:textId="77777777" w:rsidR="0043162C" w:rsidRPr="00B052BB" w:rsidRDefault="0043162C" w:rsidP="00966051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do uzyskanie minimalnego obciążenia skupionego na powierzchni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150x150mm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– 18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kN</w:t>
            </w:r>
            <w:proofErr w:type="spellEnd"/>
          </w:p>
          <w:p w14:paraId="56256694" w14:textId="5C938876" w:rsidR="0043162C" w:rsidRPr="00B052BB" w:rsidRDefault="0043162C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całość wykonać wg koncepcji producenta</w:t>
            </w:r>
          </w:p>
        </w:tc>
      </w:tr>
    </w:tbl>
    <w:p w14:paraId="7784B2D3" w14:textId="77777777" w:rsidR="00B052BB" w:rsidRPr="00B052BB" w:rsidRDefault="00B052BB" w:rsidP="0096605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b/>
          <w:bCs/>
          <w:sz w:val="22"/>
          <w:szCs w:val="22"/>
        </w:rPr>
        <w:t xml:space="preserve">SYSTEM FILTRACJI: </w:t>
      </w:r>
    </w:p>
    <w:p w14:paraId="38CD3599" w14:textId="77777777" w:rsidR="00B052BB" w:rsidRPr="00B052BB" w:rsidRDefault="00B052BB" w:rsidP="0096605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b/>
          <w:bCs/>
          <w:sz w:val="22"/>
          <w:szCs w:val="22"/>
        </w:rPr>
        <w:lastRenderedPageBreak/>
        <w:t xml:space="preserve">FILTRY WSTĘPNE </w:t>
      </w:r>
    </w:p>
    <w:p w14:paraId="6B86E1A9" w14:textId="7801921F" w:rsidR="00B052BB" w:rsidRPr="00966051" w:rsidRDefault="00B052BB" w:rsidP="0096605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b/>
          <w:sz w:val="22"/>
          <w:szCs w:val="22"/>
        </w:rPr>
        <w:t>1</w:t>
      </w:r>
      <w:r w:rsidRPr="00B052BB">
        <w:rPr>
          <w:rFonts w:asciiTheme="minorHAnsi" w:hAnsiTheme="minorHAnsi"/>
          <w:sz w:val="22"/>
          <w:szCs w:val="22"/>
        </w:rPr>
        <w:t xml:space="preserve">. Kieszeniowe – Filtry montowane w agregacie nadmuchowym przed turbiną nadmuchową włókno syntetyczne </w:t>
      </w:r>
      <w:proofErr w:type="spellStart"/>
      <w:r w:rsidRPr="00B052BB">
        <w:rPr>
          <w:rFonts w:asciiTheme="minorHAnsi" w:hAnsiTheme="minorHAnsi"/>
          <w:sz w:val="22"/>
          <w:szCs w:val="22"/>
        </w:rPr>
        <w:t>FL</w:t>
      </w:r>
      <w:proofErr w:type="spellEnd"/>
      <w:r w:rsidRPr="00B052BB">
        <w:rPr>
          <w:rFonts w:asciiTheme="minorHAnsi" w:hAnsiTheme="minorHAnsi"/>
          <w:sz w:val="22"/>
          <w:szCs w:val="22"/>
        </w:rPr>
        <w:t xml:space="preserve"> 220. Waga 220 g/</w:t>
      </w:r>
      <w:proofErr w:type="spellStart"/>
      <w:r w:rsidRPr="00B052BB">
        <w:rPr>
          <w:rFonts w:asciiTheme="minorHAnsi" w:hAnsiTheme="minorHAnsi"/>
          <w:sz w:val="22"/>
          <w:szCs w:val="22"/>
        </w:rPr>
        <w:t>m2</w:t>
      </w:r>
      <w:proofErr w:type="spellEnd"/>
      <w:r w:rsidRPr="00B052BB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B052BB" w:rsidRPr="00B052BB" w14:paraId="5494D24A" w14:textId="77777777" w:rsidTr="00105D8E">
        <w:trPr>
          <w:trHeight w:val="585"/>
        </w:trPr>
        <w:tc>
          <w:tcPr>
            <w:tcW w:w="1133" w:type="dxa"/>
          </w:tcPr>
          <w:p w14:paraId="308C0F8D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TYP </w:t>
            </w:r>
          </w:p>
        </w:tc>
        <w:tc>
          <w:tcPr>
            <w:tcW w:w="1133" w:type="dxa"/>
          </w:tcPr>
          <w:p w14:paraId="083D5125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Klasa filtracji wg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EN779:2014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(DIN </w:t>
            </w:r>
            <w:proofErr w:type="gramStart"/>
            <w:r w:rsidRPr="00B052BB">
              <w:rPr>
                <w:rFonts w:asciiTheme="minorHAnsi" w:hAnsiTheme="minorHAnsi"/>
                <w:sz w:val="22"/>
                <w:szCs w:val="22"/>
              </w:rPr>
              <w:t>24185)*</w:t>
            </w:r>
            <w:proofErr w:type="gram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14:paraId="335E9F68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Klasa palności wg DIN 5438-3 </w:t>
            </w:r>
          </w:p>
        </w:tc>
        <w:tc>
          <w:tcPr>
            <w:tcW w:w="1133" w:type="dxa"/>
          </w:tcPr>
          <w:p w14:paraId="50161DA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Średnia sprawność filtracji Am % </w:t>
            </w:r>
          </w:p>
        </w:tc>
        <w:tc>
          <w:tcPr>
            <w:tcW w:w="1133" w:type="dxa"/>
          </w:tcPr>
          <w:p w14:paraId="7B7BF3A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Grubość mm </w:t>
            </w:r>
          </w:p>
        </w:tc>
        <w:tc>
          <w:tcPr>
            <w:tcW w:w="1133" w:type="dxa"/>
          </w:tcPr>
          <w:p w14:paraId="5D3EDD5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Ilość przechwytywanych zanieczyszczeń g/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m2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14:paraId="4FBDB801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Opór początkowy Pa </w:t>
            </w:r>
          </w:p>
        </w:tc>
        <w:tc>
          <w:tcPr>
            <w:tcW w:w="1133" w:type="dxa"/>
          </w:tcPr>
          <w:p w14:paraId="3C48EC0F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Opór końcowy Pa </w:t>
            </w:r>
          </w:p>
        </w:tc>
      </w:tr>
      <w:tr w:rsidR="00B052BB" w:rsidRPr="00B052BB" w14:paraId="1E3F79DB" w14:textId="77777777" w:rsidTr="00105D8E">
        <w:trPr>
          <w:trHeight w:val="95"/>
        </w:trPr>
        <w:tc>
          <w:tcPr>
            <w:tcW w:w="1133" w:type="dxa"/>
          </w:tcPr>
          <w:p w14:paraId="6C544EBA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FL220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14:paraId="795D1A58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G4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14:paraId="03C8AE0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F1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14:paraId="44C86F4C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93 </w:t>
            </w:r>
          </w:p>
        </w:tc>
        <w:tc>
          <w:tcPr>
            <w:tcW w:w="1133" w:type="dxa"/>
          </w:tcPr>
          <w:p w14:paraId="5862980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22 </w:t>
            </w:r>
          </w:p>
        </w:tc>
        <w:tc>
          <w:tcPr>
            <w:tcW w:w="1133" w:type="dxa"/>
          </w:tcPr>
          <w:p w14:paraId="596EB063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400 </w:t>
            </w:r>
          </w:p>
        </w:tc>
        <w:tc>
          <w:tcPr>
            <w:tcW w:w="1133" w:type="dxa"/>
          </w:tcPr>
          <w:p w14:paraId="0671A521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20 </w:t>
            </w:r>
          </w:p>
        </w:tc>
        <w:tc>
          <w:tcPr>
            <w:tcW w:w="1133" w:type="dxa"/>
          </w:tcPr>
          <w:p w14:paraId="50D88A53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250 </w:t>
            </w:r>
          </w:p>
        </w:tc>
      </w:tr>
    </w:tbl>
    <w:p w14:paraId="04328906" w14:textId="77777777" w:rsidR="00B052BB" w:rsidRPr="00B052BB" w:rsidRDefault="00B052BB" w:rsidP="0043162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648BD13" w14:textId="6477302C" w:rsidR="00B052BB" w:rsidRPr="00B052BB" w:rsidRDefault="00B052BB" w:rsidP="0043162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b/>
          <w:sz w:val="22"/>
          <w:szCs w:val="22"/>
        </w:rPr>
        <w:t>2</w:t>
      </w:r>
      <w:r w:rsidRPr="00B052BB">
        <w:rPr>
          <w:rFonts w:asciiTheme="minorHAnsi" w:hAnsiTheme="minorHAnsi"/>
          <w:sz w:val="22"/>
          <w:szCs w:val="22"/>
        </w:rPr>
        <w:t>. Sufitowe – filtry montowane w plenum nadmuchowym. Waga 600 g/</w:t>
      </w:r>
      <w:proofErr w:type="spellStart"/>
      <w:r w:rsidRPr="00B052BB">
        <w:rPr>
          <w:rFonts w:asciiTheme="minorHAnsi" w:hAnsiTheme="minorHAnsi"/>
          <w:sz w:val="22"/>
          <w:szCs w:val="22"/>
        </w:rPr>
        <w:t>m</w:t>
      </w:r>
      <w:proofErr w:type="gramStart"/>
      <w:r w:rsidRPr="00B052BB">
        <w:rPr>
          <w:rFonts w:asciiTheme="minorHAnsi" w:hAnsiTheme="minorHAnsi"/>
          <w:sz w:val="22"/>
          <w:szCs w:val="22"/>
        </w:rPr>
        <w:t>2</w:t>
      </w:r>
      <w:proofErr w:type="spellEnd"/>
      <w:r w:rsidRPr="00B052BB">
        <w:rPr>
          <w:rFonts w:asciiTheme="minorHAnsi" w:hAnsiTheme="minorHAnsi"/>
          <w:sz w:val="22"/>
          <w:szCs w:val="22"/>
        </w:rPr>
        <w:t xml:space="preserve"> .</w:t>
      </w:r>
      <w:proofErr w:type="gramEnd"/>
      <w:r w:rsidRPr="00B052BB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B052BB" w:rsidRPr="00B052BB" w14:paraId="2AA4D943" w14:textId="77777777" w:rsidTr="00105D8E">
        <w:trPr>
          <w:trHeight w:val="585"/>
        </w:trPr>
        <w:tc>
          <w:tcPr>
            <w:tcW w:w="1127" w:type="dxa"/>
          </w:tcPr>
          <w:p w14:paraId="6F8A4E5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TYP </w:t>
            </w:r>
          </w:p>
        </w:tc>
        <w:tc>
          <w:tcPr>
            <w:tcW w:w="1127" w:type="dxa"/>
          </w:tcPr>
          <w:p w14:paraId="27EBD0D9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Klasa filtracji wg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EN779:2014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(DIN </w:t>
            </w:r>
            <w:proofErr w:type="gramStart"/>
            <w:r w:rsidRPr="00B052BB">
              <w:rPr>
                <w:rFonts w:asciiTheme="minorHAnsi" w:hAnsiTheme="minorHAnsi"/>
                <w:sz w:val="22"/>
                <w:szCs w:val="22"/>
              </w:rPr>
              <w:t>24185)*</w:t>
            </w:r>
            <w:proofErr w:type="gram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1CB7D0B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Klasa palności wg DIN 5438-3 </w:t>
            </w:r>
          </w:p>
        </w:tc>
        <w:tc>
          <w:tcPr>
            <w:tcW w:w="1127" w:type="dxa"/>
          </w:tcPr>
          <w:p w14:paraId="52CE41E3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Średnia sprawność filtracji Am % </w:t>
            </w:r>
          </w:p>
        </w:tc>
        <w:tc>
          <w:tcPr>
            <w:tcW w:w="1127" w:type="dxa"/>
          </w:tcPr>
          <w:p w14:paraId="4DC279A8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Grubość mm </w:t>
            </w:r>
          </w:p>
        </w:tc>
        <w:tc>
          <w:tcPr>
            <w:tcW w:w="1127" w:type="dxa"/>
          </w:tcPr>
          <w:p w14:paraId="38C1F3DB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Ilość przechwytywanych zanieczyszczeń g/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m2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03B4D987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Opór początkowy Pa </w:t>
            </w:r>
          </w:p>
        </w:tc>
        <w:tc>
          <w:tcPr>
            <w:tcW w:w="1127" w:type="dxa"/>
          </w:tcPr>
          <w:p w14:paraId="4C09AFAA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Opór końcowy Pa </w:t>
            </w:r>
          </w:p>
        </w:tc>
      </w:tr>
      <w:tr w:rsidR="00B052BB" w:rsidRPr="00B052BB" w14:paraId="7E79F5F0" w14:textId="77777777" w:rsidTr="00105D8E">
        <w:trPr>
          <w:trHeight w:val="95"/>
        </w:trPr>
        <w:tc>
          <w:tcPr>
            <w:tcW w:w="1127" w:type="dxa"/>
          </w:tcPr>
          <w:p w14:paraId="112FA447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V600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6BBDEF76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M5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7098807E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F1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2586611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97 </w:t>
            </w:r>
          </w:p>
        </w:tc>
        <w:tc>
          <w:tcPr>
            <w:tcW w:w="1127" w:type="dxa"/>
          </w:tcPr>
          <w:p w14:paraId="2F47071F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25 </w:t>
            </w:r>
          </w:p>
        </w:tc>
        <w:tc>
          <w:tcPr>
            <w:tcW w:w="1127" w:type="dxa"/>
          </w:tcPr>
          <w:p w14:paraId="52E8F558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650 </w:t>
            </w:r>
          </w:p>
        </w:tc>
        <w:tc>
          <w:tcPr>
            <w:tcW w:w="1127" w:type="dxa"/>
          </w:tcPr>
          <w:p w14:paraId="4E191CF1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30 </w:t>
            </w:r>
          </w:p>
        </w:tc>
        <w:tc>
          <w:tcPr>
            <w:tcW w:w="1127" w:type="dxa"/>
          </w:tcPr>
          <w:p w14:paraId="34781993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450 </w:t>
            </w:r>
          </w:p>
        </w:tc>
      </w:tr>
    </w:tbl>
    <w:p w14:paraId="27DCFAB7" w14:textId="77777777" w:rsidR="00B052BB" w:rsidRPr="00B052BB" w:rsidRDefault="00B052BB" w:rsidP="0043162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b/>
          <w:bCs/>
          <w:sz w:val="22"/>
          <w:szCs w:val="22"/>
        </w:rPr>
        <w:t xml:space="preserve">FILTRY KOŃCOWE – WYLOTOWE </w:t>
      </w:r>
    </w:p>
    <w:p w14:paraId="66DDF9BD" w14:textId="19C3CA9C" w:rsidR="00B052BB" w:rsidRPr="0043162C" w:rsidRDefault="00B052BB" w:rsidP="0043162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b/>
          <w:sz w:val="22"/>
          <w:szCs w:val="22"/>
        </w:rPr>
        <w:t>1</w:t>
      </w:r>
      <w:r w:rsidRPr="00B052BB">
        <w:rPr>
          <w:rFonts w:asciiTheme="minorHAnsi" w:hAnsiTheme="minorHAnsi"/>
          <w:sz w:val="22"/>
          <w:szCs w:val="22"/>
        </w:rPr>
        <w:t xml:space="preserve">. Podłogowy – filtry montowane pod kratami podłogowymi na całej długości i szerokości okratowania. Materiał to cięte i nieregularnie ułożone progresywnie włókno szklane.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B052BB" w:rsidRPr="00B052BB" w14:paraId="741A1085" w14:textId="77777777" w:rsidTr="00105D8E">
        <w:trPr>
          <w:trHeight w:val="463"/>
        </w:trPr>
        <w:tc>
          <w:tcPr>
            <w:tcW w:w="1149" w:type="dxa"/>
          </w:tcPr>
          <w:p w14:paraId="6CC2BF9E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TYP </w:t>
            </w:r>
          </w:p>
        </w:tc>
        <w:tc>
          <w:tcPr>
            <w:tcW w:w="1149" w:type="dxa"/>
          </w:tcPr>
          <w:p w14:paraId="063E0930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Klasa filtracji wg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EN779:2014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(DIN 24185) </w:t>
            </w:r>
          </w:p>
        </w:tc>
        <w:tc>
          <w:tcPr>
            <w:tcW w:w="1149" w:type="dxa"/>
          </w:tcPr>
          <w:p w14:paraId="14F3226C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Klasa palności wg DIN 53438</w:t>
            </w:r>
          </w:p>
        </w:tc>
        <w:tc>
          <w:tcPr>
            <w:tcW w:w="1149" w:type="dxa"/>
          </w:tcPr>
          <w:p w14:paraId="4E7C549D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Średnia sprawność filtracji Am % </w:t>
            </w:r>
          </w:p>
        </w:tc>
        <w:tc>
          <w:tcPr>
            <w:tcW w:w="1149" w:type="dxa"/>
          </w:tcPr>
          <w:p w14:paraId="12C6DA8A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Grubość mm </w:t>
            </w:r>
          </w:p>
        </w:tc>
        <w:tc>
          <w:tcPr>
            <w:tcW w:w="1149" w:type="dxa"/>
          </w:tcPr>
          <w:p w14:paraId="71BA88E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Ilość przechwytywanych zanieczyszczeń g/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m2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14:paraId="1C228BD7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Opór początkowy Pa </w:t>
            </w:r>
          </w:p>
        </w:tc>
        <w:tc>
          <w:tcPr>
            <w:tcW w:w="1149" w:type="dxa"/>
          </w:tcPr>
          <w:p w14:paraId="745B7811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Opór końcowy Pa </w:t>
            </w:r>
          </w:p>
        </w:tc>
      </w:tr>
      <w:tr w:rsidR="00B052BB" w:rsidRPr="00B052BB" w14:paraId="2C456D99" w14:textId="77777777" w:rsidTr="00105D8E">
        <w:trPr>
          <w:trHeight w:val="274"/>
        </w:trPr>
        <w:tc>
          <w:tcPr>
            <w:tcW w:w="1149" w:type="dxa"/>
          </w:tcPr>
          <w:p w14:paraId="26F8B155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PAINT STOP GREEN </w:t>
            </w:r>
          </w:p>
        </w:tc>
        <w:tc>
          <w:tcPr>
            <w:tcW w:w="1149" w:type="dxa"/>
          </w:tcPr>
          <w:p w14:paraId="2DB7DCD3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G3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14:paraId="019F676B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F1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14:paraId="5B4F2266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85-95 </w:t>
            </w:r>
          </w:p>
        </w:tc>
        <w:tc>
          <w:tcPr>
            <w:tcW w:w="1149" w:type="dxa"/>
          </w:tcPr>
          <w:p w14:paraId="05E79B8B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75-80 </w:t>
            </w:r>
          </w:p>
        </w:tc>
        <w:tc>
          <w:tcPr>
            <w:tcW w:w="1149" w:type="dxa"/>
          </w:tcPr>
          <w:p w14:paraId="2146E56F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610 </w:t>
            </w:r>
          </w:p>
        </w:tc>
        <w:tc>
          <w:tcPr>
            <w:tcW w:w="1149" w:type="dxa"/>
          </w:tcPr>
          <w:p w14:paraId="37DCA72B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1149" w:type="dxa"/>
          </w:tcPr>
          <w:p w14:paraId="27060047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130 </w:t>
            </w:r>
          </w:p>
        </w:tc>
      </w:tr>
    </w:tbl>
    <w:p w14:paraId="1D264678" w14:textId="10454784" w:rsidR="00B052BB" w:rsidRPr="00ED46BF" w:rsidRDefault="00B052BB" w:rsidP="00ED46B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b/>
          <w:sz w:val="22"/>
          <w:szCs w:val="22"/>
        </w:rPr>
        <w:t>2</w:t>
      </w:r>
      <w:r w:rsidRPr="00B052BB">
        <w:rPr>
          <w:rFonts w:asciiTheme="minorHAnsi" w:hAnsiTheme="minorHAnsi"/>
          <w:sz w:val="22"/>
          <w:szCs w:val="22"/>
        </w:rPr>
        <w:t xml:space="preserve">. Kasetowy </w:t>
      </w:r>
      <w:proofErr w:type="spellStart"/>
      <w:r w:rsidRPr="00B052BB">
        <w:rPr>
          <w:rFonts w:asciiTheme="minorHAnsi" w:hAnsiTheme="minorHAnsi"/>
          <w:sz w:val="22"/>
          <w:szCs w:val="22"/>
        </w:rPr>
        <w:t>pre</w:t>
      </w:r>
      <w:proofErr w:type="spellEnd"/>
      <w:r w:rsidRPr="00B052BB">
        <w:rPr>
          <w:rFonts w:asciiTheme="minorHAnsi" w:hAnsiTheme="minorHAnsi"/>
          <w:sz w:val="22"/>
          <w:szCs w:val="22"/>
        </w:rPr>
        <w:t xml:space="preserve">-filtr umieszczony w ramkach z siatką stalową. Materiał cięte i nieregularnie ułożone progresywnie włókno szklane.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B052BB" w:rsidRPr="00B052BB" w14:paraId="1045925E" w14:textId="77777777" w:rsidTr="00105D8E">
        <w:trPr>
          <w:trHeight w:val="463"/>
        </w:trPr>
        <w:tc>
          <w:tcPr>
            <w:tcW w:w="1149" w:type="dxa"/>
          </w:tcPr>
          <w:p w14:paraId="606A3472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TYP </w:t>
            </w:r>
          </w:p>
        </w:tc>
        <w:tc>
          <w:tcPr>
            <w:tcW w:w="1149" w:type="dxa"/>
          </w:tcPr>
          <w:p w14:paraId="656AE4DC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Klasa </w:t>
            </w: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filtracji wg 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EN779:2014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(DIN 24185) </w:t>
            </w:r>
          </w:p>
        </w:tc>
        <w:tc>
          <w:tcPr>
            <w:tcW w:w="1149" w:type="dxa"/>
          </w:tcPr>
          <w:p w14:paraId="50DAB7E5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Klasa </w:t>
            </w: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palności wg DIN </w:t>
            </w:r>
          </w:p>
          <w:p w14:paraId="71CD9C36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53438</w:t>
            </w:r>
          </w:p>
        </w:tc>
        <w:tc>
          <w:tcPr>
            <w:tcW w:w="1149" w:type="dxa"/>
          </w:tcPr>
          <w:p w14:paraId="77EEC38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Średnia </w:t>
            </w: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sprawność filtracji Am % </w:t>
            </w:r>
          </w:p>
        </w:tc>
        <w:tc>
          <w:tcPr>
            <w:tcW w:w="1149" w:type="dxa"/>
          </w:tcPr>
          <w:p w14:paraId="1DCFA18E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Grubość </w:t>
            </w: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mm </w:t>
            </w:r>
          </w:p>
        </w:tc>
        <w:tc>
          <w:tcPr>
            <w:tcW w:w="1149" w:type="dxa"/>
          </w:tcPr>
          <w:p w14:paraId="41758F2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Ilość </w:t>
            </w: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>przechwytywanych zanieczyszczeń g/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m2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14:paraId="560127A7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Opór </w:t>
            </w: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początkowy Pa </w:t>
            </w:r>
          </w:p>
        </w:tc>
        <w:tc>
          <w:tcPr>
            <w:tcW w:w="1149" w:type="dxa"/>
          </w:tcPr>
          <w:p w14:paraId="055B07C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Opór </w:t>
            </w: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końcowy Pa </w:t>
            </w:r>
          </w:p>
        </w:tc>
      </w:tr>
      <w:tr w:rsidR="00B052BB" w:rsidRPr="00B052BB" w14:paraId="0C30BE50" w14:textId="77777777" w:rsidTr="00105D8E">
        <w:trPr>
          <w:trHeight w:val="272"/>
        </w:trPr>
        <w:tc>
          <w:tcPr>
            <w:tcW w:w="1149" w:type="dxa"/>
          </w:tcPr>
          <w:p w14:paraId="580CE169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PAINT STOP GREEN </w:t>
            </w:r>
          </w:p>
        </w:tc>
        <w:tc>
          <w:tcPr>
            <w:tcW w:w="1149" w:type="dxa"/>
          </w:tcPr>
          <w:p w14:paraId="01305B01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G3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14:paraId="371FF162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F1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14:paraId="5F7C0309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85-87 </w:t>
            </w:r>
          </w:p>
        </w:tc>
        <w:tc>
          <w:tcPr>
            <w:tcW w:w="1149" w:type="dxa"/>
          </w:tcPr>
          <w:p w14:paraId="338D4BAF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75-80 </w:t>
            </w:r>
          </w:p>
        </w:tc>
        <w:tc>
          <w:tcPr>
            <w:tcW w:w="1149" w:type="dxa"/>
          </w:tcPr>
          <w:p w14:paraId="4E9D4321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610 </w:t>
            </w:r>
          </w:p>
        </w:tc>
        <w:tc>
          <w:tcPr>
            <w:tcW w:w="1149" w:type="dxa"/>
          </w:tcPr>
          <w:p w14:paraId="02251891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1149" w:type="dxa"/>
          </w:tcPr>
          <w:p w14:paraId="642C2267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130 </w:t>
            </w:r>
          </w:p>
        </w:tc>
      </w:tr>
    </w:tbl>
    <w:p w14:paraId="4B46CD4C" w14:textId="77777777" w:rsidR="00ED46BF" w:rsidRPr="00ED46BF" w:rsidRDefault="00ED46BF" w:rsidP="00ED46B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C4D080A" w14:textId="53D91D53" w:rsidR="00B052BB" w:rsidRPr="00B052BB" w:rsidRDefault="00B052BB" w:rsidP="00ED46B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b/>
          <w:sz w:val="22"/>
          <w:szCs w:val="22"/>
        </w:rPr>
        <w:t>3</w:t>
      </w:r>
      <w:r w:rsidRPr="00B052B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B052BB">
        <w:rPr>
          <w:rFonts w:asciiTheme="minorHAnsi" w:hAnsiTheme="minorHAnsi"/>
          <w:sz w:val="22"/>
          <w:szCs w:val="22"/>
        </w:rPr>
        <w:t>Pre</w:t>
      </w:r>
      <w:proofErr w:type="spellEnd"/>
      <w:r w:rsidRPr="00B052BB">
        <w:rPr>
          <w:rFonts w:asciiTheme="minorHAnsi" w:hAnsiTheme="minorHAnsi"/>
          <w:sz w:val="22"/>
          <w:szCs w:val="22"/>
        </w:rPr>
        <w:t xml:space="preserve">-filtr dokładny. Rękawy z włókniny włókno syntetyczne </w:t>
      </w:r>
      <w:proofErr w:type="spellStart"/>
      <w:r w:rsidRPr="00B052BB">
        <w:rPr>
          <w:rFonts w:asciiTheme="minorHAnsi" w:hAnsiTheme="minorHAnsi"/>
          <w:sz w:val="22"/>
          <w:szCs w:val="22"/>
        </w:rPr>
        <w:t>FL</w:t>
      </w:r>
      <w:proofErr w:type="spellEnd"/>
      <w:r w:rsidRPr="00B052BB">
        <w:rPr>
          <w:rFonts w:asciiTheme="minorHAnsi" w:hAnsiTheme="minorHAnsi"/>
          <w:sz w:val="22"/>
          <w:szCs w:val="22"/>
        </w:rPr>
        <w:t xml:space="preserve"> 220. </w:t>
      </w:r>
    </w:p>
    <w:p w14:paraId="2D67CDBB" w14:textId="77777777" w:rsidR="00B052BB" w:rsidRPr="00ED46BF" w:rsidRDefault="00B052BB" w:rsidP="00ED46B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B052BB" w:rsidRPr="00B052BB" w14:paraId="5E93433D" w14:textId="77777777" w:rsidTr="00105D8E">
        <w:trPr>
          <w:trHeight w:val="710"/>
        </w:trPr>
        <w:tc>
          <w:tcPr>
            <w:tcW w:w="1101" w:type="dxa"/>
          </w:tcPr>
          <w:p w14:paraId="024C387C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TYP </w:t>
            </w:r>
          </w:p>
        </w:tc>
        <w:tc>
          <w:tcPr>
            <w:tcW w:w="1101" w:type="dxa"/>
          </w:tcPr>
          <w:p w14:paraId="411F8D57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Klasa filtracji wg en 779:2014 (DIN 24185) </w:t>
            </w:r>
          </w:p>
        </w:tc>
        <w:tc>
          <w:tcPr>
            <w:tcW w:w="1101" w:type="dxa"/>
          </w:tcPr>
          <w:p w14:paraId="727E2775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Klasa palności wg DIN </w:t>
            </w:r>
          </w:p>
          <w:p w14:paraId="6CBCB713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53438</w:t>
            </w:r>
          </w:p>
        </w:tc>
        <w:tc>
          <w:tcPr>
            <w:tcW w:w="1101" w:type="dxa"/>
          </w:tcPr>
          <w:p w14:paraId="1EC8529C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Średnia sprawność filtracji Am % </w:t>
            </w:r>
          </w:p>
        </w:tc>
        <w:tc>
          <w:tcPr>
            <w:tcW w:w="1101" w:type="dxa"/>
          </w:tcPr>
          <w:p w14:paraId="0615E425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Grubość mm </w:t>
            </w:r>
          </w:p>
        </w:tc>
        <w:tc>
          <w:tcPr>
            <w:tcW w:w="1101" w:type="dxa"/>
          </w:tcPr>
          <w:p w14:paraId="10DE1F22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>Ilość przechwytywanych zanieczyszczeń g/</w:t>
            </w: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m2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</w:tcPr>
          <w:p w14:paraId="345D1DF7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Opór początkowy </w:t>
            </w:r>
          </w:p>
        </w:tc>
        <w:tc>
          <w:tcPr>
            <w:tcW w:w="1101" w:type="dxa"/>
          </w:tcPr>
          <w:p w14:paraId="73535290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Opór końcowy </w:t>
            </w:r>
          </w:p>
        </w:tc>
      </w:tr>
      <w:tr w:rsidR="00B052BB" w:rsidRPr="00B052BB" w14:paraId="2B40D7A9" w14:textId="77777777" w:rsidTr="00105D8E">
        <w:trPr>
          <w:trHeight w:val="95"/>
        </w:trPr>
        <w:tc>
          <w:tcPr>
            <w:tcW w:w="1101" w:type="dxa"/>
          </w:tcPr>
          <w:p w14:paraId="52876EC6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FL220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</w:tcPr>
          <w:p w14:paraId="30B1862F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G4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</w:tcPr>
          <w:p w14:paraId="25759444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052BB">
              <w:rPr>
                <w:rFonts w:asciiTheme="minorHAnsi" w:hAnsiTheme="minorHAnsi"/>
                <w:sz w:val="22"/>
                <w:szCs w:val="22"/>
              </w:rPr>
              <w:t>F1</w:t>
            </w:r>
            <w:proofErr w:type="spellEnd"/>
            <w:r w:rsidRPr="00B052B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01" w:type="dxa"/>
          </w:tcPr>
          <w:p w14:paraId="2AC5AA5A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93 </w:t>
            </w:r>
          </w:p>
        </w:tc>
        <w:tc>
          <w:tcPr>
            <w:tcW w:w="1101" w:type="dxa"/>
          </w:tcPr>
          <w:p w14:paraId="7C251AA1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22 </w:t>
            </w:r>
          </w:p>
        </w:tc>
        <w:tc>
          <w:tcPr>
            <w:tcW w:w="1101" w:type="dxa"/>
          </w:tcPr>
          <w:p w14:paraId="367B8DD2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400 </w:t>
            </w:r>
          </w:p>
        </w:tc>
        <w:tc>
          <w:tcPr>
            <w:tcW w:w="1101" w:type="dxa"/>
          </w:tcPr>
          <w:p w14:paraId="3CFC8A87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20 </w:t>
            </w:r>
          </w:p>
        </w:tc>
        <w:tc>
          <w:tcPr>
            <w:tcW w:w="1101" w:type="dxa"/>
          </w:tcPr>
          <w:p w14:paraId="3F5B43B2" w14:textId="77777777" w:rsidR="00B052BB" w:rsidRPr="00B052BB" w:rsidRDefault="00B052BB" w:rsidP="00A7202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52BB">
              <w:rPr>
                <w:rFonts w:asciiTheme="minorHAnsi" w:hAnsiTheme="minorHAnsi"/>
                <w:sz w:val="22"/>
                <w:szCs w:val="22"/>
              </w:rPr>
              <w:t xml:space="preserve">250 </w:t>
            </w:r>
          </w:p>
        </w:tc>
      </w:tr>
    </w:tbl>
    <w:p w14:paraId="719E399F" w14:textId="77777777" w:rsidR="00B052BB" w:rsidRPr="00B052BB" w:rsidRDefault="00B052BB" w:rsidP="0043162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E1570B0" w14:textId="77777777" w:rsidR="00B052BB" w:rsidRPr="00B052BB" w:rsidRDefault="00B052BB" w:rsidP="0043162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052BB">
        <w:rPr>
          <w:rFonts w:asciiTheme="minorHAnsi" w:hAnsiTheme="minorHAnsi"/>
          <w:b/>
          <w:sz w:val="22"/>
          <w:szCs w:val="22"/>
        </w:rPr>
        <w:t>4</w:t>
      </w:r>
      <w:r w:rsidRPr="00B052BB">
        <w:rPr>
          <w:rFonts w:asciiTheme="minorHAnsi" w:hAnsiTheme="minorHAnsi"/>
          <w:sz w:val="22"/>
          <w:szCs w:val="22"/>
        </w:rPr>
        <w:t xml:space="preserve">. Filtr węgla aktywnego. Umiejscowiony w komorze węgla aktywnego. </w:t>
      </w:r>
    </w:p>
    <w:p w14:paraId="0A766EFE" w14:textId="4E3726C7" w:rsidR="00290227" w:rsidRPr="0043162C" w:rsidRDefault="00B052BB" w:rsidP="0043162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162C">
        <w:rPr>
          <w:rFonts w:asciiTheme="minorHAnsi" w:hAnsiTheme="minorHAnsi" w:cs="Arial"/>
          <w:sz w:val="22"/>
          <w:szCs w:val="22"/>
        </w:rPr>
        <w:t xml:space="preserve">Węgiel w postaci granulatu wsypywany w osiatkowanych dwuściennych </w:t>
      </w:r>
      <w:proofErr w:type="gramStart"/>
      <w:r w:rsidRPr="0043162C">
        <w:rPr>
          <w:rFonts w:asciiTheme="minorHAnsi" w:hAnsiTheme="minorHAnsi" w:cs="Arial"/>
          <w:sz w:val="22"/>
          <w:szCs w:val="22"/>
        </w:rPr>
        <w:t>kartridżach .</w:t>
      </w:r>
      <w:proofErr w:type="gramEnd"/>
      <w:r w:rsidRPr="0043162C">
        <w:rPr>
          <w:rFonts w:asciiTheme="minorHAnsi" w:hAnsiTheme="minorHAnsi" w:cs="Arial"/>
          <w:sz w:val="22"/>
          <w:szCs w:val="22"/>
        </w:rPr>
        <w:t xml:space="preserve"> Dostosowanie kabiny do filtracji węglem aktywnym w celu redukcji emisji lotnych związków do atmosfery – 1 </w:t>
      </w:r>
      <w:proofErr w:type="spellStart"/>
      <w:proofErr w:type="gramStart"/>
      <w:r w:rsidRPr="0043162C">
        <w:rPr>
          <w:rFonts w:asciiTheme="minorHAnsi" w:hAnsiTheme="minorHAnsi" w:cs="Arial"/>
          <w:sz w:val="22"/>
          <w:szCs w:val="22"/>
        </w:rPr>
        <w:t>kpl</w:t>
      </w:r>
      <w:proofErr w:type="spellEnd"/>
      <w:r w:rsidRPr="0043162C">
        <w:rPr>
          <w:rFonts w:asciiTheme="minorHAnsi" w:hAnsiTheme="minorHAnsi" w:cs="Arial"/>
          <w:sz w:val="22"/>
          <w:szCs w:val="22"/>
        </w:rPr>
        <w:t>,</w:t>
      </w:r>
      <w:proofErr w:type="gramEnd"/>
      <w:r w:rsidRPr="0043162C">
        <w:rPr>
          <w:rFonts w:asciiTheme="minorHAnsi" w:hAnsiTheme="minorHAnsi" w:cs="Arial"/>
          <w:sz w:val="22"/>
          <w:szCs w:val="22"/>
        </w:rPr>
        <w:t xml:space="preserve"> - wkłady węglowe o łącznej masie min 600 kg, Węgiel aktywny w postaci granulatu w osiatkowanych dwuściennych pojemnikach specjalnej konstrukcji. </w:t>
      </w:r>
      <w:r w:rsidRPr="0043162C">
        <w:rPr>
          <w:rFonts w:asciiTheme="minorHAnsi" w:hAnsiTheme="minorHAnsi" w:cs="Arial"/>
          <w:bCs/>
          <w:sz w:val="22"/>
          <w:szCs w:val="22"/>
        </w:rPr>
        <w:t>Granulat węgla aktywnego: 600 kg</w:t>
      </w:r>
      <w:r w:rsidRPr="0043162C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Pr="0043162C">
        <w:rPr>
          <w:rFonts w:asciiTheme="minorHAnsi" w:hAnsiTheme="minorHAnsi" w:cs="Arial"/>
          <w:sz w:val="22"/>
          <w:szCs w:val="22"/>
        </w:rPr>
        <w:t xml:space="preserve">Węgiel aktywny wg </w:t>
      </w:r>
      <w:proofErr w:type="spellStart"/>
      <w:r w:rsidRPr="0043162C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43162C">
        <w:rPr>
          <w:rFonts w:asciiTheme="minorHAnsi" w:hAnsiTheme="minorHAnsi" w:cs="Arial"/>
          <w:sz w:val="22"/>
          <w:szCs w:val="22"/>
        </w:rPr>
        <w:t>-90/C-</w:t>
      </w:r>
      <w:proofErr w:type="gramStart"/>
      <w:r w:rsidRPr="0043162C">
        <w:rPr>
          <w:rFonts w:asciiTheme="minorHAnsi" w:hAnsiTheme="minorHAnsi" w:cs="Arial"/>
          <w:sz w:val="22"/>
          <w:szCs w:val="22"/>
        </w:rPr>
        <w:t>97554 .</w:t>
      </w:r>
      <w:proofErr w:type="gramEnd"/>
      <w:r w:rsidRPr="0043162C">
        <w:rPr>
          <w:rFonts w:asciiTheme="minorHAnsi" w:hAnsiTheme="minorHAnsi" w:cs="Arial"/>
          <w:sz w:val="22"/>
          <w:szCs w:val="22"/>
        </w:rPr>
        <w:t xml:space="preserve"> Chłonność dynamiczna par benzenu, jako min.~ 85 g/</w:t>
      </w:r>
      <w:proofErr w:type="spellStart"/>
      <w:r w:rsidRPr="0043162C">
        <w:rPr>
          <w:rFonts w:asciiTheme="minorHAnsi" w:hAnsiTheme="minorHAnsi" w:cs="Arial"/>
          <w:sz w:val="22"/>
          <w:szCs w:val="22"/>
        </w:rPr>
        <w:t>dm</w:t>
      </w:r>
      <w:proofErr w:type="gramStart"/>
      <w:r w:rsidRPr="0043162C">
        <w:rPr>
          <w:rFonts w:asciiTheme="minorHAnsi" w:hAnsiTheme="minorHAnsi" w:cs="Arial"/>
          <w:sz w:val="22"/>
          <w:szCs w:val="22"/>
        </w:rPr>
        <w:t>³</w:t>
      </w:r>
      <w:proofErr w:type="spellEnd"/>
      <w:r w:rsidRPr="0043162C">
        <w:rPr>
          <w:rFonts w:asciiTheme="minorHAnsi" w:hAnsiTheme="minorHAnsi" w:cs="Arial"/>
          <w:sz w:val="22"/>
          <w:szCs w:val="22"/>
        </w:rPr>
        <w:t xml:space="preserve"> </w:t>
      </w:r>
      <w:r w:rsidRPr="0043162C">
        <w:rPr>
          <w:rFonts w:asciiTheme="minorHAnsi" w:hAnsiTheme="minorHAnsi" w:cs="Arial"/>
          <w:b/>
          <w:bCs/>
          <w:sz w:val="22"/>
          <w:szCs w:val="22"/>
        </w:rPr>
        <w:t>,</w:t>
      </w:r>
      <w:proofErr w:type="gramEnd"/>
      <w:r w:rsidRPr="0043162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43162C">
        <w:rPr>
          <w:rFonts w:asciiTheme="minorHAnsi" w:hAnsiTheme="minorHAnsi" w:cs="Arial"/>
          <w:sz w:val="22"/>
          <w:szCs w:val="22"/>
        </w:rPr>
        <w:t>Chłonność statyczna par benzenu, jako min. ~ 125 g/</w:t>
      </w:r>
      <w:proofErr w:type="spellStart"/>
      <w:r w:rsidRPr="0043162C">
        <w:rPr>
          <w:rFonts w:asciiTheme="minorHAnsi" w:hAnsiTheme="minorHAnsi" w:cs="Arial"/>
          <w:sz w:val="22"/>
          <w:szCs w:val="22"/>
        </w:rPr>
        <w:t>dm³</w:t>
      </w:r>
      <w:proofErr w:type="spellEnd"/>
      <w:r w:rsidRPr="0043162C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3162C">
        <w:rPr>
          <w:rFonts w:asciiTheme="minorHAnsi" w:hAnsiTheme="minorHAnsi" w:cs="Arial"/>
          <w:sz w:val="22"/>
          <w:szCs w:val="22"/>
        </w:rPr>
        <w:t xml:space="preserve">Wskaźnik filtracji oparów 90 </w:t>
      </w:r>
      <w:r w:rsidRPr="0043162C">
        <w:rPr>
          <w:rFonts w:asciiTheme="minorHAnsi" w:hAnsiTheme="minorHAnsi"/>
          <w:sz w:val="22"/>
          <w:szCs w:val="22"/>
        </w:rPr>
        <w:t>÷</w:t>
      </w:r>
      <w:r w:rsidRPr="0043162C">
        <w:rPr>
          <w:rFonts w:asciiTheme="minorHAnsi" w:hAnsiTheme="minorHAnsi" w:cs="Arial"/>
          <w:sz w:val="22"/>
          <w:szCs w:val="22"/>
        </w:rPr>
        <w:t xml:space="preserve"> 98 %. Chłonność węgla 20 – 40 % wagi całkowitej </w:t>
      </w:r>
      <w:bookmarkStart w:id="1" w:name="_GoBack"/>
      <w:bookmarkEnd w:id="1"/>
    </w:p>
    <w:sectPr w:rsidR="00290227" w:rsidRPr="0043162C" w:rsidSect="00A436A5">
      <w:headerReference w:type="default" r:id="rId11"/>
      <w:footerReference w:type="default" r:id="rId12"/>
      <w:pgSz w:w="11906" w:h="16838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4657" w14:textId="77777777" w:rsidR="006A02EB" w:rsidRDefault="006A02EB">
      <w:r>
        <w:separator/>
      </w:r>
    </w:p>
  </w:endnote>
  <w:endnote w:type="continuationSeparator" w:id="0">
    <w:p w14:paraId="0D13191E" w14:textId="77777777" w:rsidR="006A02EB" w:rsidRDefault="006A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CE4F" w14:textId="77777777" w:rsidR="001B32F5" w:rsidRDefault="00326F21" w:rsidP="001B32F5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25D690" wp14:editId="68A501AA">
              <wp:simplePos x="0" y="0"/>
              <wp:positionH relativeFrom="column">
                <wp:posOffset>-375920</wp:posOffset>
              </wp:positionH>
              <wp:positionV relativeFrom="paragraph">
                <wp:posOffset>-21590</wp:posOffset>
              </wp:positionV>
              <wp:extent cx="6448425" cy="342900"/>
              <wp:effectExtent l="24130" t="26035" r="33020" b="501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8425" cy="3429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604ED64" w14:textId="77777777" w:rsidR="001B32F5" w:rsidRPr="004B275B" w:rsidRDefault="001B32F5" w:rsidP="001B32F5">
                          <w:pPr>
                            <w:jc w:val="center"/>
                            <w:rPr>
                              <w:b/>
                            </w:rPr>
                          </w:pPr>
                          <w:r w:rsidRPr="004B275B">
                            <w:rPr>
                              <w:b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5D690" id="Rectangle 2" o:spid="_x0000_s1026" style="position:absolute;margin-left:-29.6pt;margin-top:-1.7pt;width:50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" fillcolor="#5b9bd5" strokecolor="#f2f2f2" strokeweight="3pt">
              <v:shadow on="t" color="#1f4d78" opacity=".5" offset="1pt"/>
              <v:textbox>
                <w:txbxContent>
                  <w:p w14:paraId="5604ED64" w14:textId="77777777" w:rsidR="001B32F5" w:rsidRPr="004B275B" w:rsidRDefault="001B32F5" w:rsidP="001B32F5">
                    <w:pPr>
                      <w:jc w:val="center"/>
                      <w:rPr>
                        <w:b/>
                      </w:rPr>
                    </w:pPr>
                    <w:r w:rsidRPr="004B275B">
                      <w:rPr>
                        <w:b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  <w:p w14:paraId="2BEE79CD" w14:textId="77777777" w:rsidR="00DE7F40" w:rsidRPr="00C109E1" w:rsidRDefault="00DE7F40" w:rsidP="00DE7F40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0FFA2" w14:textId="77777777" w:rsidR="006A02EB" w:rsidRDefault="006A02EB">
      <w:r>
        <w:separator/>
      </w:r>
    </w:p>
  </w:footnote>
  <w:footnote w:type="continuationSeparator" w:id="0">
    <w:p w14:paraId="08E5E386" w14:textId="77777777" w:rsidR="006A02EB" w:rsidRDefault="006A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F78A" w14:textId="77777777" w:rsidR="00DE7F40" w:rsidRPr="007E0472" w:rsidRDefault="0BD9905A" w:rsidP="007E0472">
    <w:pPr>
      <w:spacing w:after="143" w:line="259" w:lineRule="auto"/>
      <w:ind w:right="5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360269E7" wp14:editId="25532C25">
          <wp:extent cx="6623050" cy="697865"/>
          <wp:effectExtent l="0" t="0" r="0" b="0"/>
          <wp:docPr id="1309768845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450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634"/>
    <w:multiLevelType w:val="hybridMultilevel"/>
    <w:tmpl w:val="2594ED58"/>
    <w:lvl w:ilvl="0" w:tplc="3748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1E0"/>
    <w:multiLevelType w:val="multilevel"/>
    <w:tmpl w:val="6AF25EA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DB62E9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643"/>
    <w:multiLevelType w:val="hybridMultilevel"/>
    <w:tmpl w:val="D9DED35E"/>
    <w:lvl w:ilvl="0" w:tplc="ACE4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227"/>
    <w:multiLevelType w:val="hybridMultilevel"/>
    <w:tmpl w:val="5018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00021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020DB"/>
    <w:multiLevelType w:val="multilevel"/>
    <w:tmpl w:val="6AF25EAE"/>
    <w:numStyleLink w:val="WWNum22"/>
  </w:abstractNum>
  <w:abstractNum w:abstractNumId="17" w15:restartNumberingAfterBreak="0">
    <w:nsid w:val="3CD15531"/>
    <w:multiLevelType w:val="hybridMultilevel"/>
    <w:tmpl w:val="D494BFCA"/>
    <w:lvl w:ilvl="0" w:tplc="ACE4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0646AB1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182"/>
    <w:multiLevelType w:val="hybridMultilevel"/>
    <w:tmpl w:val="4B461F0A"/>
    <w:lvl w:ilvl="0" w:tplc="5A9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6368C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47F27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5" w15:restartNumberingAfterBreak="0">
    <w:nsid w:val="523B7A54"/>
    <w:multiLevelType w:val="hybridMultilevel"/>
    <w:tmpl w:val="7C764878"/>
    <w:lvl w:ilvl="0" w:tplc="3A6498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6EA4"/>
    <w:multiLevelType w:val="hybridMultilevel"/>
    <w:tmpl w:val="844E15C6"/>
    <w:lvl w:ilvl="0" w:tplc="18C0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17CF9"/>
    <w:multiLevelType w:val="hybridMultilevel"/>
    <w:tmpl w:val="7C9A94A2"/>
    <w:lvl w:ilvl="0" w:tplc="13C23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8645E04"/>
    <w:multiLevelType w:val="hybridMultilevel"/>
    <w:tmpl w:val="215C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10"/>
  </w:num>
  <w:num w:numId="5">
    <w:abstractNumId w:val="26"/>
  </w:num>
  <w:num w:numId="6">
    <w:abstractNumId w:val="0"/>
  </w:num>
  <w:num w:numId="7">
    <w:abstractNumId w:val="28"/>
  </w:num>
  <w:num w:numId="8">
    <w:abstractNumId w:val="9"/>
  </w:num>
  <w:num w:numId="9">
    <w:abstractNumId w:val="15"/>
  </w:num>
  <w:num w:numId="10">
    <w:abstractNumId w:val="18"/>
  </w:num>
  <w:num w:numId="11">
    <w:abstractNumId w:val="1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6"/>
  </w:num>
  <w:num w:numId="19">
    <w:abstractNumId w:val="20"/>
  </w:num>
  <w:num w:numId="20">
    <w:abstractNumId w:val="14"/>
  </w:num>
  <w:num w:numId="21">
    <w:abstractNumId w:val="23"/>
  </w:num>
  <w:num w:numId="22">
    <w:abstractNumId w:val="1"/>
  </w:num>
  <w:num w:numId="23">
    <w:abstractNumId w:val="6"/>
  </w:num>
  <w:num w:numId="24">
    <w:abstractNumId w:val="3"/>
  </w:num>
  <w:num w:numId="25">
    <w:abstractNumId w:val="17"/>
  </w:num>
  <w:num w:numId="26">
    <w:abstractNumId w:val="12"/>
  </w:num>
  <w:num w:numId="27">
    <w:abstractNumId w:val="27"/>
  </w:num>
  <w:num w:numId="28">
    <w:abstractNumId w:val="29"/>
  </w:num>
  <w:num w:numId="29">
    <w:abstractNumId w:val="24"/>
  </w:num>
  <w:num w:numId="30">
    <w:abstractNumId w:val="19"/>
  </w:num>
  <w:num w:numId="31">
    <w:abstractNumId w:val="5"/>
  </w:num>
  <w:num w:numId="32">
    <w:abstractNumId w:val="7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0362E"/>
    <w:rsid w:val="000146BF"/>
    <w:rsid w:val="00033F48"/>
    <w:rsid w:val="00035EFA"/>
    <w:rsid w:val="00035F42"/>
    <w:rsid w:val="00047567"/>
    <w:rsid w:val="000527F1"/>
    <w:rsid w:val="000714C9"/>
    <w:rsid w:val="000801A9"/>
    <w:rsid w:val="0008476C"/>
    <w:rsid w:val="000A02A6"/>
    <w:rsid w:val="000A043E"/>
    <w:rsid w:val="000A3F20"/>
    <w:rsid w:val="000B23AB"/>
    <w:rsid w:val="000B33BD"/>
    <w:rsid w:val="000D3C79"/>
    <w:rsid w:val="000D5145"/>
    <w:rsid w:val="000D7B17"/>
    <w:rsid w:val="000E2F9E"/>
    <w:rsid w:val="000E5DFA"/>
    <w:rsid w:val="000F5D81"/>
    <w:rsid w:val="000F74B1"/>
    <w:rsid w:val="001067B6"/>
    <w:rsid w:val="00107133"/>
    <w:rsid w:val="00140386"/>
    <w:rsid w:val="0014529A"/>
    <w:rsid w:val="001650F7"/>
    <w:rsid w:val="00173382"/>
    <w:rsid w:val="00176C6C"/>
    <w:rsid w:val="001929D1"/>
    <w:rsid w:val="001A00C1"/>
    <w:rsid w:val="001B32F5"/>
    <w:rsid w:val="001C136D"/>
    <w:rsid w:val="001C29F0"/>
    <w:rsid w:val="001D593E"/>
    <w:rsid w:val="001D682D"/>
    <w:rsid w:val="001D749D"/>
    <w:rsid w:val="001E53A9"/>
    <w:rsid w:val="001F31F8"/>
    <w:rsid w:val="00202658"/>
    <w:rsid w:val="002215D1"/>
    <w:rsid w:val="0022281D"/>
    <w:rsid w:val="00226287"/>
    <w:rsid w:val="002314C0"/>
    <w:rsid w:val="00231778"/>
    <w:rsid w:val="00236657"/>
    <w:rsid w:val="00245B60"/>
    <w:rsid w:val="00257BF7"/>
    <w:rsid w:val="002765DA"/>
    <w:rsid w:val="00290227"/>
    <w:rsid w:val="0029777C"/>
    <w:rsid w:val="002B0579"/>
    <w:rsid w:val="002B3BE6"/>
    <w:rsid w:val="002C1693"/>
    <w:rsid w:val="002C6750"/>
    <w:rsid w:val="002C6CEC"/>
    <w:rsid w:val="002D6889"/>
    <w:rsid w:val="002E055A"/>
    <w:rsid w:val="002E7612"/>
    <w:rsid w:val="00302552"/>
    <w:rsid w:val="00307A04"/>
    <w:rsid w:val="00313B14"/>
    <w:rsid w:val="00321A78"/>
    <w:rsid w:val="00325405"/>
    <w:rsid w:val="00326F21"/>
    <w:rsid w:val="00335354"/>
    <w:rsid w:val="003526DC"/>
    <w:rsid w:val="00352F4B"/>
    <w:rsid w:val="003536D0"/>
    <w:rsid w:val="0036501F"/>
    <w:rsid w:val="0037668A"/>
    <w:rsid w:val="00376BAA"/>
    <w:rsid w:val="003829B2"/>
    <w:rsid w:val="00382ACC"/>
    <w:rsid w:val="00391BD8"/>
    <w:rsid w:val="0039311F"/>
    <w:rsid w:val="00393FCD"/>
    <w:rsid w:val="00395271"/>
    <w:rsid w:val="003A51FF"/>
    <w:rsid w:val="003C1070"/>
    <w:rsid w:val="003C5AC5"/>
    <w:rsid w:val="003C7147"/>
    <w:rsid w:val="003D1C95"/>
    <w:rsid w:val="003D4E8E"/>
    <w:rsid w:val="003F054D"/>
    <w:rsid w:val="003F5BB0"/>
    <w:rsid w:val="003F6748"/>
    <w:rsid w:val="003F6A10"/>
    <w:rsid w:val="004001DC"/>
    <w:rsid w:val="00402BCE"/>
    <w:rsid w:val="0040330E"/>
    <w:rsid w:val="004043CC"/>
    <w:rsid w:val="00405E24"/>
    <w:rsid w:val="004122B2"/>
    <w:rsid w:val="00415FCE"/>
    <w:rsid w:val="00430BED"/>
    <w:rsid w:val="0043162C"/>
    <w:rsid w:val="00434090"/>
    <w:rsid w:val="004426F1"/>
    <w:rsid w:val="00452305"/>
    <w:rsid w:val="004579B6"/>
    <w:rsid w:val="00460D5F"/>
    <w:rsid w:val="00462591"/>
    <w:rsid w:val="00471140"/>
    <w:rsid w:val="00476DDD"/>
    <w:rsid w:val="00481EB7"/>
    <w:rsid w:val="00491939"/>
    <w:rsid w:val="00495113"/>
    <w:rsid w:val="004A0B9B"/>
    <w:rsid w:val="004B275B"/>
    <w:rsid w:val="004B557B"/>
    <w:rsid w:val="004B57AF"/>
    <w:rsid w:val="004C31E1"/>
    <w:rsid w:val="004E5EF9"/>
    <w:rsid w:val="004E6C9C"/>
    <w:rsid w:val="004F70A4"/>
    <w:rsid w:val="005030BF"/>
    <w:rsid w:val="0050713E"/>
    <w:rsid w:val="00511057"/>
    <w:rsid w:val="005144F1"/>
    <w:rsid w:val="00514A18"/>
    <w:rsid w:val="00514F7F"/>
    <w:rsid w:val="005262CB"/>
    <w:rsid w:val="00527E54"/>
    <w:rsid w:val="00540045"/>
    <w:rsid w:val="00551550"/>
    <w:rsid w:val="00554F66"/>
    <w:rsid w:val="00557B3B"/>
    <w:rsid w:val="00562A7F"/>
    <w:rsid w:val="00564D3C"/>
    <w:rsid w:val="00577AB4"/>
    <w:rsid w:val="00587843"/>
    <w:rsid w:val="0059202D"/>
    <w:rsid w:val="0059471E"/>
    <w:rsid w:val="005A2B61"/>
    <w:rsid w:val="005B3ECC"/>
    <w:rsid w:val="005B6F33"/>
    <w:rsid w:val="005D170F"/>
    <w:rsid w:val="005D2C2B"/>
    <w:rsid w:val="005D626E"/>
    <w:rsid w:val="005D6980"/>
    <w:rsid w:val="005E40D6"/>
    <w:rsid w:val="005F1FA9"/>
    <w:rsid w:val="005F5A7B"/>
    <w:rsid w:val="00611849"/>
    <w:rsid w:val="006234AA"/>
    <w:rsid w:val="00632288"/>
    <w:rsid w:val="006349B4"/>
    <w:rsid w:val="00634A7D"/>
    <w:rsid w:val="00655BFF"/>
    <w:rsid w:val="00655ECC"/>
    <w:rsid w:val="00657B31"/>
    <w:rsid w:val="00666FD7"/>
    <w:rsid w:val="00674AA0"/>
    <w:rsid w:val="006761FF"/>
    <w:rsid w:val="00680E1B"/>
    <w:rsid w:val="00681044"/>
    <w:rsid w:val="006860F2"/>
    <w:rsid w:val="006A02EB"/>
    <w:rsid w:val="006A60CC"/>
    <w:rsid w:val="006B3E61"/>
    <w:rsid w:val="006C24BE"/>
    <w:rsid w:val="006C6C2A"/>
    <w:rsid w:val="006D7277"/>
    <w:rsid w:val="006D7C2E"/>
    <w:rsid w:val="006E1AEF"/>
    <w:rsid w:val="006E2A70"/>
    <w:rsid w:val="006E59D9"/>
    <w:rsid w:val="007039E5"/>
    <w:rsid w:val="007052F2"/>
    <w:rsid w:val="0070703E"/>
    <w:rsid w:val="00713C4F"/>
    <w:rsid w:val="00715D16"/>
    <w:rsid w:val="007235C0"/>
    <w:rsid w:val="00723A76"/>
    <w:rsid w:val="00731397"/>
    <w:rsid w:val="0075508B"/>
    <w:rsid w:val="0076546C"/>
    <w:rsid w:val="007676FD"/>
    <w:rsid w:val="0078141A"/>
    <w:rsid w:val="0078463E"/>
    <w:rsid w:val="007931B8"/>
    <w:rsid w:val="007A000F"/>
    <w:rsid w:val="007A085A"/>
    <w:rsid w:val="007B60E9"/>
    <w:rsid w:val="007C503E"/>
    <w:rsid w:val="007C6209"/>
    <w:rsid w:val="007D1B1B"/>
    <w:rsid w:val="007D2C03"/>
    <w:rsid w:val="007E0472"/>
    <w:rsid w:val="007F0F16"/>
    <w:rsid w:val="008005BC"/>
    <w:rsid w:val="008056F0"/>
    <w:rsid w:val="00806367"/>
    <w:rsid w:val="00807061"/>
    <w:rsid w:val="00820549"/>
    <w:rsid w:val="00824ABB"/>
    <w:rsid w:val="00830208"/>
    <w:rsid w:val="00841C39"/>
    <w:rsid w:val="00842813"/>
    <w:rsid w:val="00845E14"/>
    <w:rsid w:val="00857A86"/>
    <w:rsid w:val="008609C5"/>
    <w:rsid w:val="00860C7A"/>
    <w:rsid w:val="00861D12"/>
    <w:rsid w:val="00874449"/>
    <w:rsid w:val="00874FC4"/>
    <w:rsid w:val="00880C2F"/>
    <w:rsid w:val="00890894"/>
    <w:rsid w:val="00891BA9"/>
    <w:rsid w:val="00896296"/>
    <w:rsid w:val="008A78B6"/>
    <w:rsid w:val="008C1C0D"/>
    <w:rsid w:val="008D42B1"/>
    <w:rsid w:val="008F175E"/>
    <w:rsid w:val="008F524C"/>
    <w:rsid w:val="008F645D"/>
    <w:rsid w:val="008F64BB"/>
    <w:rsid w:val="00901295"/>
    <w:rsid w:val="00901A5C"/>
    <w:rsid w:val="00902D08"/>
    <w:rsid w:val="009167E2"/>
    <w:rsid w:val="00917F32"/>
    <w:rsid w:val="00920BE3"/>
    <w:rsid w:val="00921196"/>
    <w:rsid w:val="0092146B"/>
    <w:rsid w:val="00934E17"/>
    <w:rsid w:val="009416F1"/>
    <w:rsid w:val="009626B8"/>
    <w:rsid w:val="00966051"/>
    <w:rsid w:val="00973269"/>
    <w:rsid w:val="00977BF8"/>
    <w:rsid w:val="00991512"/>
    <w:rsid w:val="00994EF6"/>
    <w:rsid w:val="009A31CE"/>
    <w:rsid w:val="009A5C56"/>
    <w:rsid w:val="009B7641"/>
    <w:rsid w:val="009C0241"/>
    <w:rsid w:val="009C5F63"/>
    <w:rsid w:val="009D30C9"/>
    <w:rsid w:val="009E37EF"/>
    <w:rsid w:val="009F7CAA"/>
    <w:rsid w:val="00A15FDE"/>
    <w:rsid w:val="00A25A74"/>
    <w:rsid w:val="00A42E0D"/>
    <w:rsid w:val="00A436A5"/>
    <w:rsid w:val="00A47E2D"/>
    <w:rsid w:val="00A5455F"/>
    <w:rsid w:val="00A61598"/>
    <w:rsid w:val="00A653CE"/>
    <w:rsid w:val="00A72023"/>
    <w:rsid w:val="00A85A86"/>
    <w:rsid w:val="00AA4761"/>
    <w:rsid w:val="00AC4D7E"/>
    <w:rsid w:val="00AD0E0D"/>
    <w:rsid w:val="00AD39D9"/>
    <w:rsid w:val="00AE100C"/>
    <w:rsid w:val="00AE3727"/>
    <w:rsid w:val="00AE60F7"/>
    <w:rsid w:val="00AF133F"/>
    <w:rsid w:val="00AF33D2"/>
    <w:rsid w:val="00AF6239"/>
    <w:rsid w:val="00B02832"/>
    <w:rsid w:val="00B04159"/>
    <w:rsid w:val="00B052BB"/>
    <w:rsid w:val="00B0648E"/>
    <w:rsid w:val="00B2140C"/>
    <w:rsid w:val="00B267A5"/>
    <w:rsid w:val="00B26FD8"/>
    <w:rsid w:val="00B326FA"/>
    <w:rsid w:val="00B35AD0"/>
    <w:rsid w:val="00B44DA2"/>
    <w:rsid w:val="00B5419C"/>
    <w:rsid w:val="00B56AC8"/>
    <w:rsid w:val="00B609E4"/>
    <w:rsid w:val="00B625C2"/>
    <w:rsid w:val="00B73613"/>
    <w:rsid w:val="00B76554"/>
    <w:rsid w:val="00B776EC"/>
    <w:rsid w:val="00B86F93"/>
    <w:rsid w:val="00BA5591"/>
    <w:rsid w:val="00BC3681"/>
    <w:rsid w:val="00BD1A0C"/>
    <w:rsid w:val="00C04EDC"/>
    <w:rsid w:val="00C059BC"/>
    <w:rsid w:val="00C109E1"/>
    <w:rsid w:val="00C1241D"/>
    <w:rsid w:val="00C23FED"/>
    <w:rsid w:val="00C25FEB"/>
    <w:rsid w:val="00C27F8B"/>
    <w:rsid w:val="00C32320"/>
    <w:rsid w:val="00C4506D"/>
    <w:rsid w:val="00C72ECA"/>
    <w:rsid w:val="00C72FD6"/>
    <w:rsid w:val="00C862F7"/>
    <w:rsid w:val="00C868C2"/>
    <w:rsid w:val="00C8761F"/>
    <w:rsid w:val="00CC1B83"/>
    <w:rsid w:val="00CC7AB6"/>
    <w:rsid w:val="00CD2F16"/>
    <w:rsid w:val="00CD36E0"/>
    <w:rsid w:val="00D02E99"/>
    <w:rsid w:val="00D105E4"/>
    <w:rsid w:val="00D14DE7"/>
    <w:rsid w:val="00D20EA6"/>
    <w:rsid w:val="00D20F05"/>
    <w:rsid w:val="00D2115F"/>
    <w:rsid w:val="00D30590"/>
    <w:rsid w:val="00D33E78"/>
    <w:rsid w:val="00D3672C"/>
    <w:rsid w:val="00D371DF"/>
    <w:rsid w:val="00D4428A"/>
    <w:rsid w:val="00D55B0A"/>
    <w:rsid w:val="00D6133C"/>
    <w:rsid w:val="00D64A3B"/>
    <w:rsid w:val="00D664AB"/>
    <w:rsid w:val="00D66666"/>
    <w:rsid w:val="00D7023C"/>
    <w:rsid w:val="00D70E3E"/>
    <w:rsid w:val="00D76056"/>
    <w:rsid w:val="00D85137"/>
    <w:rsid w:val="00D92F8A"/>
    <w:rsid w:val="00DA04C2"/>
    <w:rsid w:val="00DA356D"/>
    <w:rsid w:val="00DA484E"/>
    <w:rsid w:val="00DC6296"/>
    <w:rsid w:val="00DD2C10"/>
    <w:rsid w:val="00DE4499"/>
    <w:rsid w:val="00DE7F40"/>
    <w:rsid w:val="00DF2C80"/>
    <w:rsid w:val="00DF3298"/>
    <w:rsid w:val="00DF425B"/>
    <w:rsid w:val="00DF4D08"/>
    <w:rsid w:val="00DF6A37"/>
    <w:rsid w:val="00E02977"/>
    <w:rsid w:val="00E03D10"/>
    <w:rsid w:val="00E0655B"/>
    <w:rsid w:val="00E10BAB"/>
    <w:rsid w:val="00E16AB7"/>
    <w:rsid w:val="00E246A2"/>
    <w:rsid w:val="00E31C15"/>
    <w:rsid w:val="00E35448"/>
    <w:rsid w:val="00E51D9B"/>
    <w:rsid w:val="00E66C64"/>
    <w:rsid w:val="00E705BF"/>
    <w:rsid w:val="00E778E0"/>
    <w:rsid w:val="00E814F3"/>
    <w:rsid w:val="00E817A4"/>
    <w:rsid w:val="00E904F2"/>
    <w:rsid w:val="00E9547E"/>
    <w:rsid w:val="00EB13A2"/>
    <w:rsid w:val="00EB2187"/>
    <w:rsid w:val="00ED46BF"/>
    <w:rsid w:val="00F07F3F"/>
    <w:rsid w:val="00F1626D"/>
    <w:rsid w:val="00F36AF9"/>
    <w:rsid w:val="00F50644"/>
    <w:rsid w:val="00F70A52"/>
    <w:rsid w:val="00F76745"/>
    <w:rsid w:val="00F82568"/>
    <w:rsid w:val="00F9022A"/>
    <w:rsid w:val="00FA257A"/>
    <w:rsid w:val="00FB04B2"/>
    <w:rsid w:val="00FB0E8E"/>
    <w:rsid w:val="00FB2E21"/>
    <w:rsid w:val="00FB4474"/>
    <w:rsid w:val="00FB55F5"/>
    <w:rsid w:val="00FD3DFB"/>
    <w:rsid w:val="00FD4283"/>
    <w:rsid w:val="00FE7C47"/>
    <w:rsid w:val="0BD9905A"/>
    <w:rsid w:val="279AB7E0"/>
    <w:rsid w:val="2951D82A"/>
    <w:rsid w:val="44F4369A"/>
    <w:rsid w:val="4E3DB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4D634"/>
  <w15:docId w15:val="{3C7B4131-FB1B-405A-AA48-6485B6B4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rsid w:val="002C6CEC"/>
    <w:pPr>
      <w:numPr>
        <w:numId w:val="17"/>
      </w:numPr>
    </w:pPr>
  </w:style>
  <w:style w:type="paragraph" w:customStyle="1" w:styleId="Default">
    <w:name w:val="Default"/>
    <w:rsid w:val="00B052B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96A71007F1204FB3162CABDEDC1381" ma:contentTypeVersion="4" ma:contentTypeDescription="Utwórz nowy dokument." ma:contentTypeScope="" ma:versionID="b4b32730caec1fccc4e1852b702e01d9">
  <xsd:schema xmlns:xsd="http://www.w3.org/2001/XMLSchema" xmlns:xs="http://www.w3.org/2001/XMLSchema" xmlns:p="http://schemas.microsoft.com/office/2006/metadata/properties" xmlns:ns2="c5c2963f-2682-44ec-9057-3a6ff4c7db93" targetNamespace="http://schemas.microsoft.com/office/2006/metadata/properties" ma:root="true" ma:fieldsID="47ffa417ad35caf37ac101ed296b2438" ns2:_="">
    <xsd:import namespace="c5c2963f-2682-44ec-9057-3a6ff4c7d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2963f-2682-44ec-9057-3a6ff4c7d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DE72-AB2B-4727-A493-1821A997C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1BBE3-042A-4910-8F88-8C0EDFC74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2963f-2682-44ec-9057-3a6ff4c7d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E16B7-F8AF-4799-8CAF-ECEB6520D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E1B2C-E734-402B-88E7-136B4ABF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GJW</cp:lastModifiedBy>
  <cp:revision>13</cp:revision>
  <cp:lastPrinted>2014-12-16T10:08:00Z</cp:lastPrinted>
  <dcterms:created xsi:type="dcterms:W3CDTF">2019-07-04T22:08:00Z</dcterms:created>
  <dcterms:modified xsi:type="dcterms:W3CDTF">2020-07-29T21:51:00Z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0x0101004796A71007F1204FB3162CABDEDC1381</vt:lpwstr>
  </property>
</Properties>
</file>